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A8" w:rsidRPr="00005508" w:rsidRDefault="00E70EA8" w:rsidP="00E70EA8">
      <w:pPr>
        <w:pStyle w:val="Standard"/>
        <w:spacing w:after="0" w:line="240" w:lineRule="auto"/>
        <w:jc w:val="center"/>
        <w:rPr>
          <w:sz w:val="28"/>
        </w:rPr>
      </w:pPr>
      <w:r w:rsidRPr="00005508">
        <w:rPr>
          <w:rFonts w:ascii="Times New Roman" w:hAnsi="Times New Roman" w:cs="Times New Roman"/>
          <w:b/>
          <w:sz w:val="36"/>
          <w:szCs w:val="28"/>
        </w:rPr>
        <w:t>Муниципальное бюджетное учреждение культуры</w:t>
      </w:r>
    </w:p>
    <w:p w:rsidR="00E70EA8" w:rsidRPr="00005508" w:rsidRDefault="00E70EA8" w:rsidP="00E70EA8">
      <w:pPr>
        <w:pStyle w:val="Standard"/>
        <w:spacing w:after="0" w:line="240" w:lineRule="auto"/>
        <w:jc w:val="center"/>
        <w:rPr>
          <w:sz w:val="28"/>
        </w:rPr>
      </w:pPr>
      <w:r w:rsidRPr="00005508">
        <w:rPr>
          <w:rFonts w:ascii="Times New Roman" w:hAnsi="Times New Roman" w:cs="Times New Roman"/>
          <w:b/>
          <w:sz w:val="36"/>
          <w:szCs w:val="28"/>
        </w:rPr>
        <w:t>«Ансамбль «Казачий пикет»</w:t>
      </w:r>
    </w:p>
    <w:p w:rsidR="00E70EA8" w:rsidRPr="003B51E5" w:rsidRDefault="00E70EA8" w:rsidP="00E70EA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A8" w:rsidRPr="003B51E5" w:rsidRDefault="00E70EA8" w:rsidP="00E70EA8">
      <w:pPr>
        <w:pStyle w:val="Standard"/>
        <w:spacing w:after="0" w:line="240" w:lineRule="auto"/>
        <w:jc w:val="center"/>
      </w:pPr>
      <w:r w:rsidRPr="003B51E5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E70EA8" w:rsidRPr="003B51E5" w:rsidRDefault="00E70EA8" w:rsidP="00E70EA8">
      <w:pPr>
        <w:pStyle w:val="Standard"/>
        <w:spacing w:after="0" w:line="240" w:lineRule="auto"/>
        <w:jc w:val="center"/>
      </w:pPr>
      <w:r w:rsidRPr="003B51E5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E70EA8" w:rsidRPr="003B51E5" w:rsidRDefault="00E70EA8" w:rsidP="00E70EA8">
      <w:pPr>
        <w:pStyle w:val="Standard"/>
        <w:spacing w:after="0" w:line="240" w:lineRule="auto"/>
        <w:jc w:val="center"/>
      </w:pPr>
      <w:r w:rsidRPr="003B51E5">
        <w:rPr>
          <w:rFonts w:ascii="Times New Roman" w:hAnsi="Times New Roman" w:cs="Times New Roman"/>
          <w:b/>
          <w:sz w:val="28"/>
          <w:szCs w:val="28"/>
        </w:rPr>
        <w:t>«Ансамбль «Казачий пикет»</w:t>
      </w:r>
    </w:p>
    <w:p w:rsidR="00E70EA8" w:rsidRPr="003B51E5" w:rsidRDefault="003B51E5" w:rsidP="00E70EA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2016</w:t>
      </w:r>
      <w:r w:rsidR="00E70EA8" w:rsidRPr="003B51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0EA8" w:rsidRPr="00E70EA8" w:rsidRDefault="00E70EA8" w:rsidP="00E70EA8">
      <w:pPr>
        <w:pStyle w:val="Standard"/>
        <w:spacing w:after="0" w:line="240" w:lineRule="auto"/>
        <w:jc w:val="center"/>
        <w:rPr>
          <w:color w:val="FF0000"/>
        </w:rPr>
      </w:pPr>
    </w:p>
    <w:p w:rsidR="00E70EA8" w:rsidRPr="003B51E5" w:rsidRDefault="00E70EA8" w:rsidP="00E70EA8">
      <w:pPr>
        <w:pStyle w:val="Textbody"/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1E5">
        <w:rPr>
          <w:rFonts w:ascii="Times New Roman" w:hAnsi="Times New Roman"/>
          <w:sz w:val="28"/>
          <w:szCs w:val="28"/>
        </w:rPr>
        <w:t>Муниципальное бюджетное учреждение культуры «Ансамбль «Казачий пикет» города Ставрополя,  является концертным учреждением, реализующим важную культурно-просветительную функцию, направленную на подъем культурного уровня граждан РФ.</w:t>
      </w:r>
    </w:p>
    <w:p w:rsidR="00E70EA8" w:rsidRPr="003B51E5" w:rsidRDefault="00E70EA8" w:rsidP="00E70EA8">
      <w:pPr>
        <w:pStyle w:val="Textbody"/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1E5">
        <w:rPr>
          <w:rFonts w:ascii="Times New Roman" w:hAnsi="Times New Roman"/>
          <w:sz w:val="28"/>
          <w:szCs w:val="28"/>
        </w:rPr>
        <w:t>Миссия учреждения – удовлетворение разных потребностей граждан в предоставлении услуг по организации и проведении концертов, направленных на знакомство населения города и края с фольклорным наследием казаков, патриотическое и культурно-просветительское воспитание подрастающего поколения, а так же на популяризацию казачества на Ставрополье.</w:t>
      </w:r>
    </w:p>
    <w:p w:rsidR="00E70EA8" w:rsidRPr="003B51E5" w:rsidRDefault="00E70EA8" w:rsidP="00E70EA8">
      <w:pPr>
        <w:pStyle w:val="Standard"/>
        <w:tabs>
          <w:tab w:val="left" w:pos="709"/>
        </w:tabs>
        <w:spacing w:after="0" w:line="360" w:lineRule="auto"/>
        <w:ind w:right="-79" w:firstLine="708"/>
        <w:jc w:val="both"/>
      </w:pPr>
      <w:r w:rsidRPr="003B51E5">
        <w:rPr>
          <w:rFonts w:ascii="Times New Roman" w:hAnsi="Times New Roman" w:cs="Times New Roman"/>
          <w:sz w:val="28"/>
          <w:szCs w:val="28"/>
        </w:rPr>
        <w:t>Основной деятельностью учреждения является    концертная деятельность.</w:t>
      </w:r>
    </w:p>
    <w:p w:rsidR="00E70EA8" w:rsidRPr="003B51E5" w:rsidRDefault="00E70EA8" w:rsidP="00E70EA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A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51E5">
        <w:rPr>
          <w:rFonts w:ascii="Times New Roman" w:hAnsi="Times New Roman" w:cs="Times New Roman"/>
          <w:sz w:val="28"/>
          <w:szCs w:val="28"/>
        </w:rPr>
        <w:t xml:space="preserve">Работа в учреждении строится на основе Устава, Положения об организации платных услуг в муниципальном </w:t>
      </w:r>
      <w:r w:rsidR="003B51E5" w:rsidRPr="003B51E5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3B51E5">
        <w:rPr>
          <w:rFonts w:ascii="Times New Roman" w:hAnsi="Times New Roman" w:cs="Times New Roman"/>
          <w:sz w:val="28"/>
          <w:szCs w:val="28"/>
        </w:rPr>
        <w:t>учреждении культуры «Ансамбль «Казачий пикет», перспек</w:t>
      </w:r>
      <w:r w:rsidR="003B51E5" w:rsidRPr="003B51E5">
        <w:rPr>
          <w:rFonts w:ascii="Times New Roman" w:hAnsi="Times New Roman" w:cs="Times New Roman"/>
          <w:sz w:val="28"/>
          <w:szCs w:val="28"/>
        </w:rPr>
        <w:t>тивного плана работы учреждения, а так же</w:t>
      </w:r>
      <w:r w:rsidRPr="003B51E5">
        <w:rPr>
          <w:rFonts w:ascii="Times New Roman" w:hAnsi="Times New Roman" w:cs="Times New Roman"/>
          <w:sz w:val="28"/>
          <w:szCs w:val="28"/>
        </w:rPr>
        <w:t xml:space="preserve">  нормативно-правовой базы.</w:t>
      </w:r>
    </w:p>
    <w:p w:rsidR="00E70EA8" w:rsidRPr="003B51E5" w:rsidRDefault="00E70EA8" w:rsidP="00E70EA8">
      <w:pPr>
        <w:pStyle w:val="Standard"/>
        <w:spacing w:after="0" w:line="360" w:lineRule="auto"/>
        <w:ind w:firstLine="708"/>
        <w:jc w:val="both"/>
      </w:pPr>
      <w:r w:rsidRPr="003B51E5">
        <w:rPr>
          <w:rFonts w:ascii="Times New Roman" w:hAnsi="Times New Roman" w:cs="Times New Roman"/>
          <w:b/>
          <w:sz w:val="28"/>
          <w:szCs w:val="28"/>
        </w:rPr>
        <w:t>Эффективность деятельности учреждения</w:t>
      </w:r>
    </w:p>
    <w:p w:rsidR="00E70EA8" w:rsidRPr="003B51E5" w:rsidRDefault="00E70EA8" w:rsidP="00E70EA8">
      <w:pPr>
        <w:pStyle w:val="Standard"/>
        <w:spacing w:after="0" w:line="360" w:lineRule="auto"/>
        <w:ind w:firstLine="708"/>
        <w:jc w:val="both"/>
      </w:pPr>
      <w:r w:rsidRPr="003B51E5">
        <w:rPr>
          <w:rFonts w:ascii="Times New Roman" w:eastAsia="Times New Roman" w:hAnsi="Times New Roman" w:cs="Times New Roman"/>
          <w:sz w:val="28"/>
          <w:szCs w:val="28"/>
        </w:rPr>
        <w:t>Оценка эффективности работы любого учреждения, любой отрасли имеет наибольшее значение.</w:t>
      </w:r>
    </w:p>
    <w:p w:rsidR="00E70EA8" w:rsidRPr="003B51E5" w:rsidRDefault="00E70EA8" w:rsidP="00E70EA8">
      <w:pPr>
        <w:pStyle w:val="Standard"/>
        <w:tabs>
          <w:tab w:val="left" w:pos="709"/>
        </w:tabs>
        <w:spacing w:after="0" w:line="36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 xml:space="preserve">К базовым показателям эффективности работы учреждений культуры относятся: </w:t>
      </w:r>
    </w:p>
    <w:p w:rsidR="00E70EA8" w:rsidRPr="0083336A" w:rsidRDefault="003B51E5" w:rsidP="00E70EA8">
      <w:pPr>
        <w:pStyle w:val="Standard"/>
        <w:numPr>
          <w:ilvl w:val="0"/>
          <w:numId w:val="1"/>
        </w:numPr>
        <w:tabs>
          <w:tab w:val="left" w:pos="709"/>
        </w:tabs>
        <w:spacing w:after="0" w:line="360" w:lineRule="auto"/>
        <w:ind w:right="-3"/>
        <w:jc w:val="both"/>
      </w:pPr>
      <w:r w:rsidRPr="0083336A">
        <w:rPr>
          <w:rFonts w:ascii="Times New Roman" w:hAnsi="Times New Roman" w:cs="Times New Roman"/>
          <w:sz w:val="28"/>
          <w:szCs w:val="28"/>
        </w:rPr>
        <w:t xml:space="preserve">показатели объема работы </w:t>
      </w:r>
      <w:r w:rsidRPr="00922754">
        <w:rPr>
          <w:rFonts w:ascii="Times New Roman" w:hAnsi="Times New Roman" w:cs="Times New Roman"/>
          <w:sz w:val="28"/>
          <w:szCs w:val="28"/>
        </w:rPr>
        <w:t>(в 2016</w:t>
      </w:r>
      <w:r w:rsidR="00E70EA8" w:rsidRPr="00922754">
        <w:rPr>
          <w:rFonts w:ascii="Times New Roman" w:hAnsi="Times New Roman" w:cs="Times New Roman"/>
          <w:sz w:val="28"/>
          <w:szCs w:val="28"/>
        </w:rPr>
        <w:t xml:space="preserve"> году количество зрителей </w:t>
      </w:r>
      <w:r w:rsidR="00E70EA8" w:rsidRPr="00CA063F">
        <w:rPr>
          <w:rFonts w:ascii="Times New Roman" w:hAnsi="Times New Roman" w:cs="Times New Roman"/>
          <w:sz w:val="28"/>
          <w:szCs w:val="28"/>
        </w:rPr>
        <w:t xml:space="preserve">уменьшилось на </w:t>
      </w:r>
      <w:r w:rsidR="00CA063F" w:rsidRPr="00CA063F">
        <w:rPr>
          <w:rFonts w:ascii="Times New Roman" w:hAnsi="Times New Roman" w:cs="Times New Roman"/>
          <w:sz w:val="28"/>
          <w:szCs w:val="28"/>
        </w:rPr>
        <w:t>3</w:t>
      </w:r>
      <w:r w:rsidR="00E70EA8" w:rsidRPr="00CA063F">
        <w:rPr>
          <w:rFonts w:ascii="Times New Roman" w:hAnsi="Times New Roman" w:cs="Times New Roman"/>
          <w:sz w:val="28"/>
          <w:szCs w:val="28"/>
        </w:rPr>
        <w:t xml:space="preserve"> %</w:t>
      </w:r>
      <w:r w:rsidR="00312A90" w:rsidRPr="00312A90">
        <w:rPr>
          <w:rFonts w:ascii="Times New Roman" w:hAnsi="Times New Roman" w:cs="Times New Roman"/>
          <w:sz w:val="28"/>
          <w:szCs w:val="28"/>
        </w:rPr>
        <w:t>, а</w:t>
      </w:r>
      <w:r w:rsidR="00E70EA8" w:rsidRPr="00312A90">
        <w:rPr>
          <w:rFonts w:ascii="Times New Roman" w:hAnsi="Times New Roman" w:cs="Times New Roman"/>
          <w:sz w:val="28"/>
          <w:szCs w:val="28"/>
        </w:rPr>
        <w:t xml:space="preserve"> </w:t>
      </w:r>
      <w:r w:rsidR="00E70EA8" w:rsidRPr="002B3F36">
        <w:rPr>
          <w:rFonts w:ascii="Times New Roman" w:hAnsi="Times New Roman" w:cs="Times New Roman"/>
          <w:sz w:val="28"/>
          <w:szCs w:val="28"/>
        </w:rPr>
        <w:t>количество проведенных мероприятий</w:t>
      </w:r>
      <w:r w:rsidR="003E0D6D" w:rsidRPr="003E0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063F" w:rsidRPr="00CA063F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CA063F">
        <w:rPr>
          <w:rFonts w:ascii="Times New Roman" w:hAnsi="Times New Roman" w:cs="Times New Roman"/>
          <w:sz w:val="28"/>
          <w:szCs w:val="28"/>
        </w:rPr>
        <w:t xml:space="preserve"> на </w:t>
      </w:r>
      <w:r w:rsidR="00CA063F" w:rsidRPr="00CA063F">
        <w:rPr>
          <w:rFonts w:ascii="Times New Roman" w:hAnsi="Times New Roman" w:cs="Times New Roman"/>
          <w:sz w:val="28"/>
          <w:szCs w:val="28"/>
        </w:rPr>
        <w:t xml:space="preserve">1,2 </w:t>
      </w:r>
      <w:r w:rsidR="003E0D6D" w:rsidRPr="00CA063F">
        <w:rPr>
          <w:rFonts w:ascii="Times New Roman" w:hAnsi="Times New Roman" w:cs="Times New Roman"/>
          <w:sz w:val="28"/>
          <w:szCs w:val="28"/>
        </w:rPr>
        <w:t xml:space="preserve">% </w:t>
      </w:r>
      <w:r w:rsidRPr="00922754">
        <w:rPr>
          <w:rFonts w:ascii="Times New Roman" w:hAnsi="Times New Roman" w:cs="Times New Roman"/>
          <w:sz w:val="28"/>
          <w:szCs w:val="28"/>
        </w:rPr>
        <w:t>по сравнению с 201</w:t>
      </w:r>
      <w:r w:rsidR="00CA063F">
        <w:rPr>
          <w:rFonts w:ascii="Times New Roman" w:hAnsi="Times New Roman" w:cs="Times New Roman"/>
          <w:sz w:val="28"/>
          <w:szCs w:val="28"/>
        </w:rPr>
        <w:t>5</w:t>
      </w:r>
      <w:r w:rsidR="00E70EA8" w:rsidRPr="00922754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70EA8" w:rsidRPr="0083336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70EA8" w:rsidRPr="0083336A">
        <w:rPr>
          <w:rFonts w:ascii="Times New Roman" w:hAnsi="Times New Roman" w:cs="Times New Roman"/>
          <w:sz w:val="28"/>
          <w:szCs w:val="28"/>
        </w:rPr>
        <w:lastRenderedPageBreak/>
        <w:t>«Сведениям о деятельности концертной организации сам</w:t>
      </w:r>
      <w:r w:rsidRPr="0083336A">
        <w:rPr>
          <w:rFonts w:ascii="Times New Roman" w:hAnsi="Times New Roman" w:cs="Times New Roman"/>
          <w:sz w:val="28"/>
          <w:szCs w:val="28"/>
        </w:rPr>
        <w:t>остоятельного коллектива за 2015</w:t>
      </w:r>
      <w:r w:rsidR="00E70EA8" w:rsidRPr="0083336A">
        <w:rPr>
          <w:rFonts w:ascii="Times New Roman" w:hAnsi="Times New Roman" w:cs="Times New Roman"/>
          <w:sz w:val="28"/>
          <w:szCs w:val="28"/>
        </w:rPr>
        <w:t xml:space="preserve"> </w:t>
      </w:r>
      <w:r w:rsidRPr="0083336A">
        <w:rPr>
          <w:rFonts w:ascii="Times New Roman" w:hAnsi="Times New Roman" w:cs="Times New Roman"/>
          <w:sz w:val="28"/>
          <w:szCs w:val="28"/>
        </w:rPr>
        <w:t>и 2016</w:t>
      </w:r>
      <w:r w:rsidR="00E70EA8" w:rsidRPr="0083336A">
        <w:rPr>
          <w:rFonts w:ascii="Times New Roman" w:hAnsi="Times New Roman" w:cs="Times New Roman"/>
          <w:sz w:val="28"/>
          <w:szCs w:val="28"/>
        </w:rPr>
        <w:t xml:space="preserve"> гг. Форма 12-НК);  </w:t>
      </w:r>
    </w:p>
    <w:p w:rsidR="00E70EA8" w:rsidRPr="003B51E5" w:rsidRDefault="00E70EA8" w:rsidP="00E70EA8">
      <w:pPr>
        <w:pStyle w:val="Standard"/>
        <w:numPr>
          <w:ilvl w:val="0"/>
          <w:numId w:val="1"/>
        </w:numPr>
        <w:tabs>
          <w:tab w:val="left" w:pos="709"/>
        </w:tabs>
        <w:spacing w:after="0" w:line="360" w:lineRule="auto"/>
        <w:ind w:right="-3"/>
        <w:jc w:val="both"/>
      </w:pPr>
      <w:r w:rsidRPr="003B51E5">
        <w:rPr>
          <w:rFonts w:ascii="Times New Roman" w:hAnsi="Times New Roman" w:cs="Times New Roman"/>
          <w:sz w:val="28"/>
          <w:szCs w:val="28"/>
        </w:rPr>
        <w:t>показатели качества работы (отсутствие зафиксированных жалоб, количество постоянных участников и зрителей, и др.);</w:t>
      </w:r>
    </w:p>
    <w:p w:rsidR="00E70EA8" w:rsidRPr="003B51E5" w:rsidRDefault="00E70EA8" w:rsidP="00E70EA8">
      <w:pPr>
        <w:pStyle w:val="Standard"/>
        <w:numPr>
          <w:ilvl w:val="0"/>
          <w:numId w:val="1"/>
        </w:numPr>
        <w:tabs>
          <w:tab w:val="left" w:pos="709"/>
        </w:tabs>
        <w:spacing w:after="0" w:line="360" w:lineRule="auto"/>
        <w:ind w:right="-3"/>
        <w:jc w:val="both"/>
      </w:pPr>
      <w:r w:rsidRPr="003B51E5">
        <w:rPr>
          <w:rFonts w:ascii="Times New Roman" w:hAnsi="Times New Roman" w:cs="Times New Roman"/>
          <w:sz w:val="28"/>
          <w:szCs w:val="28"/>
        </w:rPr>
        <w:t>показатели эффективности (выполнение финансового плана, общая сумма доходов по внебюджетной деятельности).</w:t>
      </w:r>
    </w:p>
    <w:p w:rsidR="00E70EA8" w:rsidRPr="003B51E5" w:rsidRDefault="00E70EA8" w:rsidP="00E70EA8">
      <w:pPr>
        <w:pStyle w:val="Textbody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1E5">
        <w:rPr>
          <w:rFonts w:ascii="Times New Roman" w:hAnsi="Times New Roman"/>
          <w:sz w:val="28"/>
          <w:szCs w:val="28"/>
        </w:rPr>
        <w:t>Из анализа проведенных мероприятий можно сделать вывод о многообразии форм концертной деятельности учреждения:  это и различные концертные программы, творческие встречи, фестивали, детские песенно-игровые, песенно-просветительские и культурно-просветительские программы и т.д.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130"/>
        <w:gridCol w:w="2525"/>
        <w:gridCol w:w="1553"/>
      </w:tblGrid>
      <w:tr w:rsidR="00E70EA8" w:rsidRPr="00E70EA8" w:rsidTr="00923AF4">
        <w:tc>
          <w:tcPr>
            <w:tcW w:w="5070" w:type="dxa"/>
            <w:gridSpan w:val="2"/>
            <w:shd w:val="clear" w:color="auto" w:fill="auto"/>
            <w:vAlign w:val="center"/>
          </w:tcPr>
          <w:p w:rsidR="00E70EA8" w:rsidRPr="003B51E5" w:rsidRDefault="00E70EA8" w:rsidP="00923AF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E5">
              <w:rPr>
                <w:rFonts w:ascii="Times New Roman" w:hAnsi="Times New Roman" w:cs="Times New Roman"/>
                <w:b/>
                <w:sz w:val="28"/>
                <w:szCs w:val="28"/>
              </w:rPr>
              <w:t>Виды мероприятий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70EA8" w:rsidRPr="003B51E5" w:rsidRDefault="00E70EA8" w:rsidP="00923AF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E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553" w:type="dxa"/>
            <w:vAlign w:val="center"/>
          </w:tcPr>
          <w:p w:rsidR="00E70EA8" w:rsidRPr="003B51E5" w:rsidRDefault="00E70EA8" w:rsidP="00923AF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1E5">
              <w:rPr>
                <w:rFonts w:ascii="Times New Roman" w:hAnsi="Times New Roman" w:cs="Times New Roman"/>
                <w:b/>
                <w:szCs w:val="28"/>
              </w:rPr>
              <w:t>Количество мероприятий</w:t>
            </w:r>
          </w:p>
        </w:tc>
      </w:tr>
      <w:tr w:rsidR="00E70EA8" w:rsidRPr="00E70EA8" w:rsidTr="00923AF4">
        <w:tc>
          <w:tcPr>
            <w:tcW w:w="5070" w:type="dxa"/>
            <w:gridSpan w:val="2"/>
            <w:shd w:val="clear" w:color="auto" w:fill="auto"/>
            <w:vAlign w:val="center"/>
          </w:tcPr>
          <w:p w:rsidR="00E70EA8" w:rsidRPr="002B3F36" w:rsidRDefault="00E70EA8" w:rsidP="00923AF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(выступления)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70EA8" w:rsidRPr="002B3F36" w:rsidRDefault="00E70EA8" w:rsidP="00923AF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vAlign w:val="center"/>
          </w:tcPr>
          <w:p w:rsidR="00E70EA8" w:rsidRPr="00E70EA8" w:rsidRDefault="001F1A32" w:rsidP="00923AF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70EA8" w:rsidRPr="00E70EA8" w:rsidTr="00923AF4">
        <w:tc>
          <w:tcPr>
            <w:tcW w:w="940" w:type="dxa"/>
            <w:vMerge w:val="restart"/>
            <w:shd w:val="clear" w:color="auto" w:fill="auto"/>
            <w:vAlign w:val="center"/>
          </w:tcPr>
          <w:p w:rsidR="00E70EA8" w:rsidRPr="00E70EA8" w:rsidRDefault="00E70EA8" w:rsidP="00923AF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E70EA8" w:rsidRPr="002B3F36" w:rsidRDefault="00E70EA8" w:rsidP="00923AF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В социальных учреждениях</w:t>
            </w:r>
          </w:p>
        </w:tc>
        <w:tc>
          <w:tcPr>
            <w:tcW w:w="2525" w:type="dxa"/>
            <w:vAlign w:val="center"/>
          </w:tcPr>
          <w:p w:rsidR="001D318A" w:rsidRPr="00312A90" w:rsidRDefault="001D318A" w:rsidP="008F762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312A90">
              <w:rPr>
                <w:rFonts w:ascii="Times New Roman" w:hAnsi="Times New Roman" w:cs="Times New Roman"/>
                <w:sz w:val="16"/>
                <w:szCs w:val="28"/>
              </w:rPr>
              <w:t>Ставропольский социальный приют для детей и подростков «Росинка»;</w:t>
            </w:r>
          </w:p>
          <w:p w:rsidR="00E70EA8" w:rsidRPr="00312A90" w:rsidRDefault="00E70EA8" w:rsidP="008F762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A90">
              <w:rPr>
                <w:rFonts w:ascii="Times New Roman" w:hAnsi="Times New Roman" w:cs="Times New Roman"/>
                <w:sz w:val="16"/>
                <w:szCs w:val="28"/>
              </w:rPr>
              <w:t>Ставропольская местная организация Всероссийского общества слепых.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0EA8" w:rsidRPr="00312A90" w:rsidRDefault="00E70EA8" w:rsidP="00923AF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EA8" w:rsidRPr="00E70EA8" w:rsidTr="00923AF4">
        <w:tc>
          <w:tcPr>
            <w:tcW w:w="940" w:type="dxa"/>
            <w:vMerge/>
            <w:shd w:val="clear" w:color="auto" w:fill="auto"/>
          </w:tcPr>
          <w:p w:rsidR="00E70EA8" w:rsidRPr="00E70EA8" w:rsidRDefault="00E70EA8" w:rsidP="00923AF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</w:tcPr>
          <w:p w:rsidR="00E70EA8" w:rsidRPr="002B3F36" w:rsidRDefault="00E70EA8" w:rsidP="00923AF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встречах и вечерах</w:t>
            </w:r>
          </w:p>
        </w:tc>
        <w:tc>
          <w:tcPr>
            <w:tcW w:w="2525" w:type="dxa"/>
            <w:vAlign w:val="center"/>
          </w:tcPr>
          <w:p w:rsidR="00E70EA8" w:rsidRDefault="00EE5874" w:rsidP="00923AF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EE5874">
              <w:rPr>
                <w:rFonts w:ascii="Times New Roman" w:hAnsi="Times New Roman" w:cs="Times New Roman"/>
                <w:sz w:val="16"/>
                <w:szCs w:val="28"/>
              </w:rPr>
              <w:t>10 лет Столичной сотне СКВ СКР</w:t>
            </w:r>
            <w:r w:rsidR="00E70EA8" w:rsidRPr="00EE5874">
              <w:rPr>
                <w:rFonts w:ascii="Times New Roman" w:hAnsi="Times New Roman" w:cs="Times New Roman"/>
                <w:sz w:val="16"/>
                <w:szCs w:val="28"/>
              </w:rPr>
              <w:t>;</w:t>
            </w:r>
          </w:p>
          <w:p w:rsidR="00EE5874" w:rsidRDefault="00EE5874" w:rsidP="00923AF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День химика;</w:t>
            </w:r>
          </w:p>
          <w:p w:rsidR="00A675E1" w:rsidRDefault="00A675E1" w:rsidP="00923AF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День ВВС;</w:t>
            </w:r>
          </w:p>
          <w:p w:rsidR="00A675E1" w:rsidRPr="00EE5874" w:rsidRDefault="00A675E1" w:rsidP="00923AF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День работников органов безопасности;</w:t>
            </w:r>
          </w:p>
          <w:p w:rsidR="00E70EA8" w:rsidRPr="001D318A" w:rsidRDefault="00E70EA8" w:rsidP="00923AF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1D318A">
              <w:rPr>
                <w:rFonts w:ascii="Times New Roman" w:hAnsi="Times New Roman" w:cs="Times New Roman"/>
                <w:sz w:val="16"/>
                <w:szCs w:val="28"/>
              </w:rPr>
              <w:t>День Терского Казачьего Войска;</w:t>
            </w:r>
          </w:p>
          <w:p w:rsidR="00E70EA8" w:rsidRPr="00E70EA8" w:rsidRDefault="00A675E1" w:rsidP="00923AF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28"/>
              </w:rPr>
            </w:pPr>
            <w:r w:rsidRPr="001D318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E70EA8" w:rsidRPr="001D318A">
              <w:rPr>
                <w:rFonts w:ascii="Times New Roman" w:hAnsi="Times New Roman" w:cs="Times New Roman"/>
                <w:sz w:val="16"/>
                <w:szCs w:val="28"/>
              </w:rPr>
              <w:t>«Вечера на хуторе близь Диканьки» СЦБС.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0EA8" w:rsidRPr="00E70EA8" w:rsidRDefault="0089238F" w:rsidP="0089238F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2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EA8" w:rsidRPr="00E70EA8" w:rsidTr="00923AF4">
        <w:tc>
          <w:tcPr>
            <w:tcW w:w="940" w:type="dxa"/>
            <w:vMerge/>
            <w:shd w:val="clear" w:color="auto" w:fill="auto"/>
          </w:tcPr>
          <w:p w:rsidR="00E70EA8" w:rsidRPr="00E70EA8" w:rsidRDefault="00E70EA8" w:rsidP="00923AF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</w:tcPr>
          <w:p w:rsidR="00E70EA8" w:rsidRPr="002835B9" w:rsidRDefault="00E70EA8" w:rsidP="00B64280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5B9">
              <w:rPr>
                <w:rFonts w:ascii="Times New Roman" w:hAnsi="Times New Roman" w:cs="Times New Roman"/>
                <w:sz w:val="28"/>
                <w:szCs w:val="28"/>
              </w:rPr>
              <w:t>Концерты-лекции (в рамках проекта «Казачь</w:t>
            </w:r>
            <w:r w:rsidR="00B64280" w:rsidRPr="002835B9">
              <w:rPr>
                <w:rFonts w:ascii="Times New Roman" w:hAnsi="Times New Roman" w:cs="Times New Roman"/>
                <w:sz w:val="28"/>
                <w:szCs w:val="28"/>
              </w:rPr>
              <w:t>е братство», «Казачья сторона»</w:t>
            </w:r>
            <w:r w:rsidRPr="002835B9">
              <w:rPr>
                <w:rFonts w:ascii="Times New Roman" w:hAnsi="Times New Roman" w:cs="Times New Roman"/>
                <w:sz w:val="28"/>
                <w:szCs w:val="28"/>
              </w:rPr>
              <w:t>, «Развеселая станица</w:t>
            </w:r>
            <w:r w:rsidR="00B64280" w:rsidRPr="00283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35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35B9" w:rsidRPr="002835B9">
              <w:rPr>
                <w:rFonts w:ascii="Times New Roman" w:hAnsi="Times New Roman" w:cs="Times New Roman"/>
                <w:sz w:val="28"/>
                <w:szCs w:val="28"/>
              </w:rPr>
              <w:t>«Казачья доля»</w:t>
            </w:r>
            <w:r w:rsidR="002835B9">
              <w:rPr>
                <w:rFonts w:ascii="Times New Roman" w:hAnsi="Times New Roman" w:cs="Times New Roman"/>
                <w:sz w:val="28"/>
                <w:szCs w:val="28"/>
              </w:rPr>
              <w:t xml:space="preserve">, «Славься, </w:t>
            </w:r>
            <w:r w:rsidR="002835B9" w:rsidRPr="002835B9">
              <w:rPr>
                <w:rFonts w:ascii="Times New Roman" w:hAnsi="Times New Roman" w:cs="Times New Roman"/>
                <w:sz w:val="28"/>
                <w:szCs w:val="28"/>
              </w:rPr>
              <w:t>род казачий!»</w:t>
            </w:r>
            <w:r w:rsidRPr="002835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25" w:type="dxa"/>
          </w:tcPr>
          <w:p w:rsidR="00E70EA8" w:rsidRPr="00E70EA8" w:rsidRDefault="000B0EBF" w:rsidP="000B0EBF">
            <w:pPr>
              <w:pStyle w:val="Textbody"/>
              <w:spacing w:after="0"/>
              <w:rPr>
                <w:rFonts w:ascii="Times New Roman" w:hAnsi="Times New Roman" w:cs="Times New Roman"/>
                <w:color w:val="FF0000"/>
                <w:sz w:val="16"/>
                <w:szCs w:val="28"/>
              </w:rPr>
            </w:pPr>
            <w:r w:rsidRPr="000B0EBF">
              <w:rPr>
                <w:rFonts w:ascii="Times New Roman" w:hAnsi="Times New Roman" w:cs="Times New Roman"/>
                <w:sz w:val="16"/>
                <w:szCs w:val="28"/>
              </w:rPr>
              <w:t>МБОУ СОШ №42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, №17, «Лик успех»</w:t>
            </w:r>
            <w:r w:rsidR="00E70EA8" w:rsidRPr="000B0EBF">
              <w:rPr>
                <w:rFonts w:ascii="Times New Roman" w:hAnsi="Times New Roman" w:cs="Times New Roman"/>
                <w:sz w:val="16"/>
                <w:szCs w:val="28"/>
              </w:rPr>
              <w:t xml:space="preserve">; </w:t>
            </w:r>
            <w:r w:rsidR="007A78F7" w:rsidRPr="007A78F7">
              <w:rPr>
                <w:rFonts w:ascii="Times New Roman" w:hAnsi="Times New Roman" w:cs="Times New Roman"/>
                <w:sz w:val="16"/>
                <w:szCs w:val="28"/>
              </w:rPr>
              <w:t>Детская музыкальная школа № 2</w:t>
            </w:r>
            <w:r w:rsidR="00E70EA8" w:rsidRPr="007A78F7">
              <w:rPr>
                <w:rFonts w:ascii="Times New Roman" w:hAnsi="Times New Roman" w:cs="Times New Roman"/>
                <w:sz w:val="16"/>
                <w:szCs w:val="28"/>
              </w:rPr>
              <w:t xml:space="preserve">;, Школа им. </w:t>
            </w:r>
            <w:proofErr w:type="spellStart"/>
            <w:r w:rsidR="00E70EA8" w:rsidRPr="007A78F7">
              <w:rPr>
                <w:rFonts w:ascii="Times New Roman" w:hAnsi="Times New Roman" w:cs="Times New Roman"/>
                <w:sz w:val="16"/>
                <w:szCs w:val="28"/>
              </w:rPr>
              <w:t>Чурсина</w:t>
            </w:r>
            <w:proofErr w:type="spellEnd"/>
            <w:r w:rsidR="00E70EA8" w:rsidRPr="007A78F7">
              <w:rPr>
                <w:rFonts w:ascii="Times New Roman" w:hAnsi="Times New Roman" w:cs="Times New Roman"/>
                <w:sz w:val="16"/>
                <w:szCs w:val="28"/>
              </w:rPr>
              <w:t xml:space="preserve">; Музей «Казачества»;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0EA8" w:rsidRPr="00E70EA8" w:rsidRDefault="001F1A32" w:rsidP="00957899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0EA8" w:rsidRPr="00E70EA8" w:rsidTr="00923AF4">
        <w:tc>
          <w:tcPr>
            <w:tcW w:w="940" w:type="dxa"/>
            <w:vMerge/>
            <w:shd w:val="clear" w:color="auto" w:fill="auto"/>
          </w:tcPr>
          <w:p w:rsidR="00E70EA8" w:rsidRPr="00E70EA8" w:rsidRDefault="00E70EA8" w:rsidP="00923AF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</w:tcPr>
          <w:p w:rsidR="00E70EA8" w:rsidRPr="002835B9" w:rsidRDefault="00E70EA8" w:rsidP="00923AF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B9">
              <w:rPr>
                <w:rFonts w:ascii="Times New Roman" w:hAnsi="Times New Roman" w:cs="Times New Roman"/>
                <w:sz w:val="28"/>
                <w:szCs w:val="28"/>
              </w:rPr>
              <w:t>Мероприятия с подростками и молодежью, а так же детьми школьного и дошкольного возраста</w:t>
            </w:r>
          </w:p>
        </w:tc>
        <w:tc>
          <w:tcPr>
            <w:tcW w:w="2525" w:type="dxa"/>
          </w:tcPr>
          <w:p w:rsidR="00E70EA8" w:rsidRPr="00E70EA8" w:rsidRDefault="001478D8" w:rsidP="00C05F30">
            <w:pPr>
              <w:pStyle w:val="Textbody"/>
              <w:spacing w:after="0"/>
              <w:rPr>
                <w:rFonts w:ascii="Times New Roman" w:hAnsi="Times New Roman" w:cs="Times New Roman"/>
                <w:color w:val="FF0000"/>
                <w:sz w:val="16"/>
                <w:szCs w:val="28"/>
              </w:rPr>
            </w:pPr>
            <w:r w:rsidRPr="000B0EBF">
              <w:rPr>
                <w:rFonts w:ascii="Times New Roman" w:hAnsi="Times New Roman" w:cs="Times New Roman"/>
                <w:sz w:val="16"/>
                <w:szCs w:val="28"/>
              </w:rPr>
              <w:t>МБОУ СОШ №42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, №17, «Лик успех»</w:t>
            </w:r>
            <w:r w:rsidRPr="000B0EBF">
              <w:rPr>
                <w:rFonts w:ascii="Times New Roman" w:hAnsi="Times New Roman" w:cs="Times New Roman"/>
                <w:sz w:val="16"/>
                <w:szCs w:val="28"/>
              </w:rPr>
              <w:t xml:space="preserve">; </w:t>
            </w:r>
            <w:r w:rsidRPr="007A78F7">
              <w:rPr>
                <w:rFonts w:ascii="Times New Roman" w:hAnsi="Times New Roman" w:cs="Times New Roman"/>
                <w:sz w:val="16"/>
                <w:szCs w:val="28"/>
              </w:rPr>
              <w:t xml:space="preserve">Детская музыкальная школа № 2;, Школа им. </w:t>
            </w:r>
            <w:proofErr w:type="spellStart"/>
            <w:r w:rsidRPr="007A78F7">
              <w:rPr>
                <w:rFonts w:ascii="Times New Roman" w:hAnsi="Times New Roman" w:cs="Times New Roman"/>
                <w:sz w:val="16"/>
                <w:szCs w:val="28"/>
              </w:rPr>
              <w:t>Чурсина</w:t>
            </w:r>
            <w:proofErr w:type="spellEnd"/>
            <w:r w:rsidRPr="007A78F7">
              <w:rPr>
                <w:rFonts w:ascii="Times New Roman" w:hAnsi="Times New Roman" w:cs="Times New Roman"/>
                <w:sz w:val="16"/>
                <w:szCs w:val="28"/>
              </w:rPr>
              <w:t>; Музей «Казачества»;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0EA8" w:rsidRPr="00E70EA8" w:rsidRDefault="001F1A32" w:rsidP="00957899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0EA8" w:rsidRPr="00E70EA8" w:rsidTr="00923AF4">
        <w:tc>
          <w:tcPr>
            <w:tcW w:w="940" w:type="dxa"/>
            <w:vMerge/>
            <w:shd w:val="clear" w:color="auto" w:fill="auto"/>
          </w:tcPr>
          <w:p w:rsidR="00E70EA8" w:rsidRPr="00E70EA8" w:rsidRDefault="00E70EA8" w:rsidP="00923AF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</w:tcPr>
          <w:p w:rsidR="00E70EA8" w:rsidRPr="00E70EA8" w:rsidRDefault="00E70EA8" w:rsidP="00923AF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2525" w:type="dxa"/>
            <w:vAlign w:val="center"/>
          </w:tcPr>
          <w:p w:rsidR="00E70EA8" w:rsidRPr="00E70EA8" w:rsidRDefault="00DF6F1F" w:rsidP="00923AF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Рождество Христово, </w:t>
            </w:r>
            <w:r w:rsidR="00E70EA8" w:rsidRPr="00DF6F1F">
              <w:rPr>
                <w:rFonts w:ascii="Times New Roman" w:hAnsi="Times New Roman" w:cs="Times New Roman"/>
                <w:sz w:val="18"/>
                <w:szCs w:val="28"/>
              </w:rPr>
              <w:t>Масленица, 23 Февраля, День славянской письменности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 День Победы</w:t>
            </w:r>
            <w:r w:rsidR="00E70EA8" w:rsidRPr="00DF6F1F">
              <w:rPr>
                <w:rFonts w:ascii="Times New Roman" w:hAnsi="Times New Roman" w:cs="Times New Roman"/>
                <w:sz w:val="18"/>
                <w:szCs w:val="28"/>
              </w:rPr>
              <w:t xml:space="preserve"> и т. д.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0EA8" w:rsidRPr="00E70EA8" w:rsidRDefault="00274492" w:rsidP="00923AF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0EA8" w:rsidRPr="00E70EA8" w:rsidTr="00923AF4">
        <w:tc>
          <w:tcPr>
            <w:tcW w:w="940" w:type="dxa"/>
            <w:vMerge/>
            <w:shd w:val="clear" w:color="auto" w:fill="auto"/>
          </w:tcPr>
          <w:p w:rsidR="00E70EA8" w:rsidRPr="00E70EA8" w:rsidRDefault="00E70EA8" w:rsidP="00923AF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E70EA8" w:rsidRPr="00E70EA8" w:rsidRDefault="00E70EA8" w:rsidP="00923AF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</w:p>
        </w:tc>
        <w:tc>
          <w:tcPr>
            <w:tcW w:w="2525" w:type="dxa"/>
            <w:vAlign w:val="center"/>
          </w:tcPr>
          <w:p w:rsidR="00E70EA8" w:rsidRDefault="00237A74" w:rsidP="00923AF4">
            <w:pPr>
              <w:pStyle w:val="Textbody"/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  <w:r w:rsidRPr="008B5FD5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IV</w:t>
            </w:r>
            <w:r w:rsidRPr="008B5FD5">
              <w:rPr>
                <w:rFonts w:ascii="Times New Roman" w:hAnsi="Times New Roman" w:cs="Times New Roman"/>
                <w:sz w:val="16"/>
                <w:szCs w:val="28"/>
              </w:rPr>
              <w:t xml:space="preserve"> Межрегиональный фольклорный православный </w:t>
            </w:r>
            <w:r w:rsidR="00E70EA8" w:rsidRPr="008B5FD5">
              <w:rPr>
                <w:rFonts w:ascii="Times New Roman" w:hAnsi="Times New Roman" w:cs="Times New Roman"/>
                <w:sz w:val="16"/>
                <w:szCs w:val="28"/>
              </w:rPr>
              <w:t>Фестиваль</w:t>
            </w:r>
            <w:r w:rsidRPr="008B5FD5">
              <w:rPr>
                <w:rFonts w:ascii="Times New Roman" w:hAnsi="Times New Roman" w:cs="Times New Roman"/>
                <w:sz w:val="16"/>
                <w:szCs w:val="28"/>
              </w:rPr>
              <w:t xml:space="preserve"> «Рождество Христово»</w:t>
            </w:r>
            <w:r w:rsidR="00E70EA8" w:rsidRPr="008B5FD5">
              <w:rPr>
                <w:rFonts w:ascii="Times New Roman" w:hAnsi="Times New Roman" w:cs="Times New Roman"/>
                <w:sz w:val="16"/>
                <w:szCs w:val="28"/>
              </w:rPr>
              <w:t xml:space="preserve"> (</w:t>
            </w:r>
            <w:proofErr w:type="spellStart"/>
            <w:r w:rsidR="00E70EA8" w:rsidRPr="008B5FD5">
              <w:rPr>
                <w:rFonts w:ascii="Times New Roman" w:hAnsi="Times New Roman" w:cs="Times New Roman"/>
                <w:sz w:val="16"/>
                <w:szCs w:val="28"/>
              </w:rPr>
              <w:t>г.</w:t>
            </w:r>
            <w:r w:rsidR="008B5FD5" w:rsidRPr="008B5FD5">
              <w:rPr>
                <w:rFonts w:ascii="Times New Roman" w:hAnsi="Times New Roman" w:cs="Times New Roman"/>
                <w:sz w:val="16"/>
                <w:szCs w:val="28"/>
              </w:rPr>
              <w:t>Пролетарск</w:t>
            </w:r>
            <w:proofErr w:type="spellEnd"/>
            <w:r w:rsidR="008B5FD5" w:rsidRPr="008B5FD5">
              <w:rPr>
                <w:rFonts w:ascii="Times New Roman" w:hAnsi="Times New Roman" w:cs="Times New Roman"/>
                <w:sz w:val="16"/>
                <w:szCs w:val="28"/>
              </w:rPr>
              <w:t>, Ростовская обл. 09.01.2016</w:t>
            </w:r>
            <w:r w:rsidR="00E70EA8" w:rsidRPr="008B5FD5">
              <w:rPr>
                <w:rFonts w:ascii="Times New Roman" w:hAnsi="Times New Roman" w:cs="Times New Roman"/>
                <w:sz w:val="16"/>
                <w:szCs w:val="28"/>
              </w:rPr>
              <w:t xml:space="preserve"> г.); </w:t>
            </w:r>
          </w:p>
          <w:p w:rsidR="00E70EA8" w:rsidRPr="00E00BBD" w:rsidRDefault="00E00BBD" w:rsidP="00923AF4">
            <w:pPr>
              <w:pStyle w:val="Textbody"/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Фестиваль казачьей песни (г.</w:t>
            </w:r>
            <w:r w:rsidR="00EE781D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Ставрополь, 04.11.2015г.)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0EA8" w:rsidRPr="00E70EA8" w:rsidRDefault="00DF6F1F" w:rsidP="00923AF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E70EA8" w:rsidRPr="00E70EA8" w:rsidTr="00923AF4">
        <w:tc>
          <w:tcPr>
            <w:tcW w:w="940" w:type="dxa"/>
            <w:vMerge w:val="restart"/>
            <w:shd w:val="clear" w:color="auto" w:fill="auto"/>
          </w:tcPr>
          <w:p w:rsidR="00E70EA8" w:rsidRPr="00E70EA8" w:rsidRDefault="00E70EA8" w:rsidP="00923AF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</w:tcPr>
          <w:p w:rsidR="00E70EA8" w:rsidRPr="002B3F36" w:rsidRDefault="00E70EA8" w:rsidP="00923AF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Выступления с сольной программой</w:t>
            </w:r>
          </w:p>
        </w:tc>
        <w:tc>
          <w:tcPr>
            <w:tcW w:w="2525" w:type="dxa"/>
          </w:tcPr>
          <w:p w:rsidR="00E70EA8" w:rsidRPr="00EE781D" w:rsidRDefault="001F1A32" w:rsidP="00190970">
            <w:pPr>
              <w:pStyle w:val="Textbody"/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  <w:proofErr w:type="gramStart"/>
            <w:r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с. </w:t>
            </w:r>
            <w:proofErr w:type="spellStart"/>
            <w:r w:rsidRPr="00EE781D">
              <w:rPr>
                <w:rFonts w:ascii="Times New Roman" w:hAnsi="Times New Roman" w:cs="Times New Roman"/>
                <w:sz w:val="16"/>
                <w:szCs w:val="28"/>
              </w:rPr>
              <w:t>Врехнестепное</w:t>
            </w:r>
            <w:proofErr w:type="spellEnd"/>
            <w:r w:rsidR="00E70EA8" w:rsidRPr="00EE781D">
              <w:rPr>
                <w:rFonts w:ascii="Times New Roman" w:hAnsi="Times New Roman" w:cs="Times New Roman"/>
                <w:sz w:val="16"/>
                <w:szCs w:val="28"/>
              </w:rPr>
              <w:t>;</w:t>
            </w:r>
            <w:r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E70EA8" w:rsidRPr="00EE781D">
              <w:rPr>
                <w:rFonts w:ascii="Times New Roman" w:hAnsi="Times New Roman" w:cs="Times New Roman"/>
                <w:sz w:val="16"/>
                <w:szCs w:val="28"/>
              </w:rPr>
              <w:t>Невинномысск; Кино-клуб «</w:t>
            </w:r>
            <w:r w:rsidR="00190970"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Ставрополец»; </w:t>
            </w:r>
            <w:r w:rsidR="00E70EA8"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190970" w:rsidRPr="00EE781D">
              <w:rPr>
                <w:rFonts w:ascii="Times New Roman" w:hAnsi="Times New Roman" w:cs="Times New Roman"/>
                <w:sz w:val="16"/>
                <w:szCs w:val="28"/>
              </w:rPr>
              <w:t>г. Пролетарск; Музей казачества; Кинотеатр «Мир»</w:t>
            </w:r>
            <w:r w:rsidR="00E70EA8"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; </w:t>
            </w:r>
            <w:proofErr w:type="spellStart"/>
            <w:r w:rsidR="00190970" w:rsidRPr="00EE781D">
              <w:rPr>
                <w:rFonts w:ascii="Times New Roman" w:hAnsi="Times New Roman" w:cs="Times New Roman"/>
                <w:sz w:val="16"/>
                <w:szCs w:val="28"/>
              </w:rPr>
              <w:t>п.г.т</w:t>
            </w:r>
            <w:proofErr w:type="spellEnd"/>
            <w:r w:rsidR="00190970" w:rsidRPr="00EE781D">
              <w:rPr>
                <w:rFonts w:ascii="Times New Roman" w:hAnsi="Times New Roman" w:cs="Times New Roman"/>
                <w:sz w:val="16"/>
                <w:szCs w:val="28"/>
              </w:rPr>
              <w:t>.</w:t>
            </w:r>
            <w:r w:rsidR="00E70EA8"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190970"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«Ленино» республика Крым; п. </w:t>
            </w:r>
            <w:proofErr w:type="spellStart"/>
            <w:r w:rsidR="00190970" w:rsidRPr="00EE781D">
              <w:rPr>
                <w:rFonts w:ascii="Times New Roman" w:hAnsi="Times New Roman" w:cs="Times New Roman"/>
                <w:sz w:val="16"/>
                <w:szCs w:val="28"/>
              </w:rPr>
              <w:t>Годуново</w:t>
            </w:r>
            <w:proofErr w:type="spellEnd"/>
            <w:r w:rsidR="00190970"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 Московская область; г. Москва; г. Ипатово</w:t>
            </w:r>
            <w:r w:rsidR="00EE781D"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, г. Михайловск, п. </w:t>
            </w:r>
            <w:proofErr w:type="spellStart"/>
            <w:r w:rsidR="00EE781D" w:rsidRPr="00EE781D">
              <w:rPr>
                <w:rFonts w:ascii="Times New Roman" w:hAnsi="Times New Roman" w:cs="Times New Roman"/>
                <w:sz w:val="16"/>
                <w:szCs w:val="28"/>
              </w:rPr>
              <w:t>Демино</w:t>
            </w:r>
            <w:proofErr w:type="spellEnd"/>
            <w:r w:rsidR="00EE781D"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, с. </w:t>
            </w:r>
            <w:proofErr w:type="spellStart"/>
            <w:r w:rsidR="00EE781D" w:rsidRPr="00EE781D">
              <w:rPr>
                <w:rFonts w:ascii="Times New Roman" w:hAnsi="Times New Roman" w:cs="Times New Roman"/>
                <w:sz w:val="16"/>
                <w:szCs w:val="28"/>
              </w:rPr>
              <w:t>Кочубеевка</w:t>
            </w:r>
            <w:proofErr w:type="spellEnd"/>
            <w:r w:rsidR="00EE781D"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;  Ставрополь </w:t>
            </w:r>
            <w:r w:rsidR="00E70EA8"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 и  т.д.</w:t>
            </w:r>
            <w:proofErr w:type="gramEnd"/>
          </w:p>
        </w:tc>
        <w:tc>
          <w:tcPr>
            <w:tcW w:w="1553" w:type="dxa"/>
            <w:shd w:val="clear" w:color="auto" w:fill="auto"/>
            <w:vAlign w:val="center"/>
          </w:tcPr>
          <w:p w:rsidR="00E70EA8" w:rsidRPr="00E70EA8" w:rsidRDefault="00A45EAF" w:rsidP="0027449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5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0EA8" w:rsidRPr="00E70EA8" w:rsidTr="00923AF4">
        <w:tc>
          <w:tcPr>
            <w:tcW w:w="940" w:type="dxa"/>
            <w:vMerge/>
            <w:shd w:val="clear" w:color="auto" w:fill="auto"/>
          </w:tcPr>
          <w:p w:rsidR="00E70EA8" w:rsidRPr="00E70EA8" w:rsidRDefault="00E70EA8" w:rsidP="00923AF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30" w:type="dxa"/>
            <w:shd w:val="clear" w:color="auto" w:fill="auto"/>
          </w:tcPr>
          <w:p w:rsidR="00E70EA8" w:rsidRPr="00E70EA8" w:rsidRDefault="00E70EA8" w:rsidP="00923AF4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Прочие выступления</w:t>
            </w:r>
          </w:p>
        </w:tc>
        <w:tc>
          <w:tcPr>
            <w:tcW w:w="2525" w:type="dxa"/>
          </w:tcPr>
          <w:p w:rsidR="00E70EA8" w:rsidRPr="00EE781D" w:rsidRDefault="00E70EA8" w:rsidP="00EE781D">
            <w:pPr>
              <w:pStyle w:val="Textbody"/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  <w:r w:rsidRPr="00EE781D">
              <w:rPr>
                <w:rFonts w:ascii="Times New Roman" w:hAnsi="Times New Roman" w:cs="Times New Roman"/>
                <w:sz w:val="16"/>
                <w:szCs w:val="28"/>
              </w:rPr>
              <w:t xml:space="preserve">Казачья свадьба;   Выступление для </w:t>
            </w:r>
            <w:r w:rsidR="00EE781D" w:rsidRPr="00EE781D">
              <w:rPr>
                <w:rFonts w:ascii="Times New Roman" w:hAnsi="Times New Roman" w:cs="Times New Roman"/>
                <w:sz w:val="16"/>
                <w:szCs w:val="28"/>
              </w:rPr>
              <w:t>дислокации ОМОН</w:t>
            </w:r>
            <w:r w:rsidRPr="00EE781D">
              <w:rPr>
                <w:rFonts w:ascii="Times New Roman" w:hAnsi="Times New Roman" w:cs="Times New Roman"/>
                <w:sz w:val="16"/>
                <w:szCs w:val="28"/>
              </w:rPr>
              <w:t>; Агропромышленная выставка;  и т.д.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0EA8" w:rsidRPr="00E70EA8" w:rsidRDefault="00E70EA8" w:rsidP="001F1A3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4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70EA8" w:rsidRPr="00E70EA8" w:rsidRDefault="00E70EA8" w:rsidP="00E70EA8">
      <w:pPr>
        <w:pStyle w:val="Standard"/>
        <w:tabs>
          <w:tab w:val="left" w:pos="709"/>
        </w:tabs>
        <w:spacing w:after="0" w:line="240" w:lineRule="auto"/>
        <w:ind w:right="-7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0EA8" w:rsidRPr="0083336A" w:rsidRDefault="00E70EA8" w:rsidP="00E70EA8">
      <w:pPr>
        <w:pStyle w:val="Standard"/>
        <w:tabs>
          <w:tab w:val="left" w:pos="709"/>
        </w:tabs>
        <w:spacing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6A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E70EA8" w:rsidRPr="0083336A" w:rsidRDefault="00E70EA8" w:rsidP="00E70EA8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36A">
        <w:rPr>
          <w:rFonts w:ascii="Times New Roman" w:hAnsi="Times New Roman" w:cs="Times New Roman"/>
          <w:sz w:val="28"/>
          <w:szCs w:val="28"/>
        </w:rPr>
        <w:t>Основным  направлением инновационной деятельности является разработка и введение в практику новых  форм  организации творческой деятельности, путем внедрения в работу проектной деятельности.</w:t>
      </w:r>
    </w:p>
    <w:p w:rsidR="00E70EA8" w:rsidRPr="00B64280" w:rsidRDefault="00E70EA8" w:rsidP="00E70EA8">
      <w:pPr>
        <w:pStyle w:val="Standard"/>
        <w:spacing w:after="0" w:line="360" w:lineRule="auto"/>
        <w:ind w:firstLine="708"/>
        <w:jc w:val="center"/>
        <w:rPr>
          <w:b/>
        </w:rPr>
      </w:pPr>
      <w:r w:rsidRPr="00B64280">
        <w:rPr>
          <w:rFonts w:ascii="Times New Roman" w:hAnsi="Times New Roman" w:cs="Times New Roman"/>
          <w:b/>
          <w:sz w:val="28"/>
          <w:szCs w:val="28"/>
        </w:rPr>
        <w:t>Проект «Казачье братство»</w:t>
      </w:r>
    </w:p>
    <w:p w:rsidR="00E70EA8" w:rsidRPr="00B64280" w:rsidRDefault="00E70EA8" w:rsidP="00E70EA8">
      <w:pPr>
        <w:pStyle w:val="Standard"/>
        <w:spacing w:after="0" w:line="360" w:lineRule="auto"/>
        <w:ind w:firstLine="708"/>
        <w:jc w:val="both"/>
      </w:pPr>
      <w:r w:rsidRPr="00B64280">
        <w:rPr>
          <w:rFonts w:ascii="Times New Roman" w:hAnsi="Times New Roman" w:cs="Times New Roman"/>
          <w:sz w:val="28"/>
          <w:szCs w:val="28"/>
        </w:rPr>
        <w:t>Для каждой возрастной категории в учреждении разработаны и успешно реализуются следующие программы в рамках проекта «Казачье братство»:</w:t>
      </w:r>
    </w:p>
    <w:p w:rsidR="00E70EA8" w:rsidRPr="00B64280" w:rsidRDefault="00E70EA8" w:rsidP="00E70EA8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280">
        <w:rPr>
          <w:rFonts w:ascii="Times New Roman" w:hAnsi="Times New Roman" w:cs="Times New Roman"/>
          <w:sz w:val="28"/>
          <w:szCs w:val="28"/>
        </w:rPr>
        <w:t>Песенно-игровая программа – «</w:t>
      </w:r>
      <w:proofErr w:type="gramStart"/>
      <w:r w:rsidRPr="00B64280">
        <w:rPr>
          <w:rFonts w:ascii="Times New Roman" w:hAnsi="Times New Roman" w:cs="Times New Roman"/>
          <w:sz w:val="28"/>
          <w:szCs w:val="28"/>
        </w:rPr>
        <w:t>Развеселая</w:t>
      </w:r>
      <w:proofErr w:type="gramEnd"/>
      <w:r w:rsidRPr="00B64280">
        <w:rPr>
          <w:rFonts w:ascii="Times New Roman" w:hAnsi="Times New Roman" w:cs="Times New Roman"/>
          <w:sz w:val="28"/>
          <w:szCs w:val="28"/>
        </w:rPr>
        <w:t xml:space="preserve"> станица» реализована в следующих учреждениях: </w:t>
      </w:r>
      <w:r w:rsidRPr="00957899">
        <w:rPr>
          <w:rFonts w:ascii="Times New Roman" w:hAnsi="Times New Roman" w:cs="Times New Roman"/>
          <w:sz w:val="28"/>
          <w:szCs w:val="28"/>
        </w:rPr>
        <w:t>МБОУ СОШ№</w:t>
      </w:r>
      <w:r w:rsidR="00957899" w:rsidRPr="00957899">
        <w:rPr>
          <w:rFonts w:ascii="Times New Roman" w:hAnsi="Times New Roman" w:cs="Times New Roman"/>
          <w:sz w:val="28"/>
          <w:szCs w:val="28"/>
        </w:rPr>
        <w:t>42</w:t>
      </w:r>
      <w:r w:rsidRPr="00957899">
        <w:rPr>
          <w:rFonts w:ascii="Times New Roman" w:hAnsi="Times New Roman" w:cs="Times New Roman"/>
          <w:sz w:val="28"/>
          <w:szCs w:val="28"/>
        </w:rPr>
        <w:t>;.</w:t>
      </w:r>
    </w:p>
    <w:p w:rsidR="00E70EA8" w:rsidRPr="00B64280" w:rsidRDefault="00E70EA8" w:rsidP="00E70EA8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280">
        <w:rPr>
          <w:rFonts w:ascii="Times New Roman" w:hAnsi="Times New Roman" w:cs="Times New Roman"/>
          <w:sz w:val="28"/>
          <w:szCs w:val="28"/>
        </w:rPr>
        <w:t xml:space="preserve">Песенно-просветительная программа – «Казачья сторона» реализована в следующих учреждениях: </w:t>
      </w:r>
      <w:r w:rsidR="00957899" w:rsidRPr="00957899">
        <w:rPr>
          <w:rFonts w:ascii="Times New Roman" w:hAnsi="Times New Roman" w:cs="Times New Roman"/>
          <w:sz w:val="28"/>
          <w:szCs w:val="28"/>
        </w:rPr>
        <w:t>МБОУ СОШ№</w:t>
      </w:r>
      <w:r w:rsidR="00957899" w:rsidRPr="00957899">
        <w:rPr>
          <w:rFonts w:ascii="Times New Roman" w:hAnsi="Times New Roman" w:cs="Times New Roman"/>
          <w:sz w:val="28"/>
          <w:szCs w:val="28"/>
        </w:rPr>
        <w:t>17</w:t>
      </w:r>
      <w:r w:rsidRPr="00957899">
        <w:rPr>
          <w:rFonts w:ascii="Times New Roman" w:hAnsi="Times New Roman" w:cs="Times New Roman"/>
          <w:sz w:val="28"/>
          <w:szCs w:val="28"/>
        </w:rPr>
        <w:t xml:space="preserve">; Школа им. </w:t>
      </w:r>
      <w:proofErr w:type="spellStart"/>
      <w:r w:rsidRPr="00957899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957899">
        <w:rPr>
          <w:rFonts w:ascii="Times New Roman" w:hAnsi="Times New Roman" w:cs="Times New Roman"/>
          <w:sz w:val="28"/>
          <w:szCs w:val="28"/>
        </w:rPr>
        <w:t>;</w:t>
      </w:r>
    </w:p>
    <w:p w:rsidR="00E70EA8" w:rsidRPr="00B64280" w:rsidRDefault="00E70EA8" w:rsidP="00E70EA8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80">
        <w:rPr>
          <w:rFonts w:ascii="Times New Roman" w:hAnsi="Times New Roman" w:cs="Times New Roman"/>
          <w:sz w:val="28"/>
          <w:szCs w:val="28"/>
        </w:rPr>
        <w:t>Культурно-просветительская программа – «</w:t>
      </w:r>
      <w:r w:rsidRPr="00957899">
        <w:rPr>
          <w:rFonts w:ascii="Times New Roman" w:hAnsi="Times New Roman" w:cs="Times New Roman"/>
          <w:sz w:val="28"/>
          <w:szCs w:val="28"/>
        </w:rPr>
        <w:t xml:space="preserve">Казачья доля» реализована в следующих учреждениях: Музей «Казачества»; Школа им. </w:t>
      </w:r>
      <w:proofErr w:type="spellStart"/>
      <w:r w:rsidRPr="00957899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957899">
        <w:rPr>
          <w:rFonts w:ascii="Times New Roman" w:hAnsi="Times New Roman" w:cs="Times New Roman"/>
          <w:sz w:val="28"/>
          <w:szCs w:val="28"/>
        </w:rPr>
        <w:t>.</w:t>
      </w:r>
    </w:p>
    <w:p w:rsidR="00E70EA8" w:rsidRPr="00C404F2" w:rsidRDefault="00E70EA8" w:rsidP="00E70EA8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4F2">
        <w:rPr>
          <w:rFonts w:ascii="Times New Roman" w:hAnsi="Times New Roman" w:cs="Times New Roman"/>
          <w:sz w:val="28"/>
          <w:szCs w:val="28"/>
        </w:rPr>
        <w:t>Песенно-просветительная программа «Славься, род казачий!» реализована</w:t>
      </w:r>
      <w:r w:rsidRPr="00957899">
        <w:rPr>
          <w:rFonts w:ascii="Times New Roman" w:hAnsi="Times New Roman" w:cs="Times New Roman"/>
          <w:sz w:val="28"/>
          <w:szCs w:val="28"/>
        </w:rPr>
        <w:t xml:space="preserve"> в следующих учреждениях: Музей «Казачества»; </w:t>
      </w:r>
      <w:r w:rsidR="00957899" w:rsidRPr="00957899">
        <w:rPr>
          <w:rFonts w:ascii="Times New Roman" w:hAnsi="Times New Roman" w:cs="Times New Roman"/>
          <w:sz w:val="28"/>
          <w:szCs w:val="28"/>
        </w:rPr>
        <w:t>ДМШ №2</w:t>
      </w:r>
    </w:p>
    <w:p w:rsidR="00E70EA8" w:rsidRPr="00B64280" w:rsidRDefault="00E70EA8" w:rsidP="00E70E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280">
        <w:rPr>
          <w:rFonts w:ascii="Times New Roman" w:hAnsi="Times New Roman" w:cs="Times New Roman"/>
          <w:b/>
          <w:sz w:val="28"/>
          <w:szCs w:val="28"/>
        </w:rPr>
        <w:t>Песенно-игровая программа «</w:t>
      </w:r>
      <w:proofErr w:type="gramStart"/>
      <w:r w:rsidRPr="00B64280">
        <w:rPr>
          <w:rFonts w:ascii="Times New Roman" w:hAnsi="Times New Roman" w:cs="Times New Roman"/>
          <w:b/>
          <w:sz w:val="28"/>
          <w:szCs w:val="28"/>
        </w:rPr>
        <w:t>Развеселая</w:t>
      </w:r>
      <w:proofErr w:type="gramEnd"/>
      <w:r w:rsidRPr="00B64280">
        <w:rPr>
          <w:rFonts w:ascii="Times New Roman" w:hAnsi="Times New Roman" w:cs="Times New Roman"/>
          <w:b/>
          <w:sz w:val="28"/>
          <w:szCs w:val="28"/>
        </w:rPr>
        <w:t xml:space="preserve"> станица» – </w:t>
      </w:r>
      <w:r w:rsidRPr="00B64280">
        <w:rPr>
          <w:rFonts w:ascii="Times New Roman" w:hAnsi="Times New Roman" w:cs="Times New Roman"/>
          <w:sz w:val="28"/>
          <w:szCs w:val="28"/>
        </w:rPr>
        <w:t xml:space="preserve"> предназначена для организации досуга  детей и подростков общеобразовательных школ с одновременным приобщением к истории, быту и песенным традициям казачества. Основная её миссия – приобщение детей к истории казачества, патриотическое и культурно-просветительское воспитание, а так же популяризацию казачества через казачьи фольклорные песни с проведением </w:t>
      </w:r>
      <w:r w:rsidRPr="00B64280">
        <w:rPr>
          <w:rFonts w:ascii="Times New Roman" w:hAnsi="Times New Roman" w:cs="Times New Roman"/>
          <w:sz w:val="28"/>
          <w:szCs w:val="28"/>
        </w:rPr>
        <w:lastRenderedPageBreak/>
        <w:t xml:space="preserve">со школьниками игр популярных у казачат. </w:t>
      </w:r>
    </w:p>
    <w:p w:rsidR="00E70EA8" w:rsidRPr="00B64280" w:rsidRDefault="00E70EA8" w:rsidP="00E70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A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64280">
        <w:rPr>
          <w:rFonts w:ascii="Times New Roman" w:hAnsi="Times New Roman" w:cs="Times New Roman"/>
          <w:sz w:val="28"/>
          <w:szCs w:val="28"/>
        </w:rPr>
        <w:t>Во время проведения песенно-игровой программы звучали фольклорные произведения терских и донских казаков. Так же были предложены и проведены казачьи игры со школьниками (сбей папаху, пробеги под нагайкой и т.д.), что вызвало восторг и искреннею признательность, как со стороны педагогического состава, так и со стороны школьников (исходя из многочисленных благодарственных слов в адрес ансамбля после проведенных мероприятий).</w:t>
      </w:r>
    </w:p>
    <w:p w:rsidR="00E70EA8" w:rsidRPr="00B64280" w:rsidRDefault="00E70EA8" w:rsidP="00E70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280">
        <w:rPr>
          <w:rFonts w:ascii="Times New Roman" w:hAnsi="Times New Roman" w:cs="Times New Roman"/>
          <w:b/>
          <w:sz w:val="28"/>
          <w:szCs w:val="28"/>
        </w:rPr>
        <w:t>Культурно-просветительская программа «Казачья доля»</w:t>
      </w:r>
      <w:r w:rsidRPr="00B64280">
        <w:rPr>
          <w:rFonts w:ascii="Times New Roman" w:hAnsi="Times New Roman" w:cs="Times New Roman"/>
          <w:sz w:val="28"/>
          <w:szCs w:val="28"/>
        </w:rPr>
        <w:t xml:space="preserve"> направлена на популяризацию казачества, а так же на преемственность поколений. Основная её миссия – формирование у подрастающего поколения эстетического воспитания культурных и личностных ценностей по средствам народного музыкального творчества.</w:t>
      </w:r>
    </w:p>
    <w:p w:rsidR="00E70EA8" w:rsidRPr="00B64280" w:rsidRDefault="00E70EA8" w:rsidP="00E70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280">
        <w:rPr>
          <w:rFonts w:ascii="Times New Roman" w:hAnsi="Times New Roman" w:cs="Times New Roman"/>
          <w:sz w:val="28"/>
          <w:szCs w:val="28"/>
        </w:rPr>
        <w:tab/>
        <w:t>Во время проведения песенно-просветительской программы звучали фольклорные песни всех жанров казаков Юга России с введением в исторический экскурс отдельных жанров (история создания, приуроченность, смысловая нагрузка). Так же, во время проведения данной программы, были затронуты и озвучены достоверные исторические факты о «нелегкой казачье жизни» как казаков, в мирное и военное время, так и их жен, матерей и сестёр – казачек.</w:t>
      </w:r>
    </w:p>
    <w:p w:rsidR="00E70EA8" w:rsidRPr="00B64280" w:rsidRDefault="00E70EA8" w:rsidP="00E70EA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280">
        <w:rPr>
          <w:rFonts w:ascii="Times New Roman" w:hAnsi="Times New Roman" w:cs="Times New Roman"/>
          <w:sz w:val="28"/>
          <w:szCs w:val="28"/>
        </w:rPr>
        <w:tab/>
      </w:r>
      <w:r w:rsidRPr="00B64280">
        <w:rPr>
          <w:rFonts w:ascii="Times New Roman" w:hAnsi="Times New Roman" w:cs="Times New Roman"/>
          <w:b/>
          <w:sz w:val="28"/>
          <w:szCs w:val="28"/>
        </w:rPr>
        <w:t xml:space="preserve">Песенно-просветительская программа «Казачья сторона» </w:t>
      </w:r>
      <w:r w:rsidRPr="00B64280">
        <w:rPr>
          <w:rFonts w:ascii="Times New Roman" w:hAnsi="Times New Roman" w:cs="Times New Roman"/>
          <w:sz w:val="28"/>
          <w:szCs w:val="28"/>
        </w:rPr>
        <w:t xml:space="preserve">– полностью построена на рассказе о быте, устоях, традициях, обычаях и жизни казаков Юга России. Так же исполнялись фольклорные </w:t>
      </w:r>
      <w:proofErr w:type="gramStart"/>
      <w:r w:rsidRPr="00B64280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B64280">
        <w:rPr>
          <w:rFonts w:ascii="Times New Roman" w:hAnsi="Times New Roman" w:cs="Times New Roman"/>
          <w:sz w:val="28"/>
          <w:szCs w:val="28"/>
        </w:rPr>
        <w:t xml:space="preserve"> приуроченные к тем или иным событиям (военно-бытовые, исторические, былины, свадебные, шуточные, плясовые и т.д.). Основная миссия программы – рассказать и показать различные стороны жизни и быта казаков.</w:t>
      </w:r>
    </w:p>
    <w:p w:rsidR="00E70EA8" w:rsidRPr="00B64280" w:rsidRDefault="00E70EA8" w:rsidP="00E70EA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A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64280">
        <w:rPr>
          <w:rFonts w:ascii="Times New Roman" w:hAnsi="Times New Roman" w:cs="Times New Roman"/>
          <w:b/>
          <w:sz w:val="28"/>
          <w:szCs w:val="28"/>
        </w:rPr>
        <w:t xml:space="preserve">Песенно-просветительская программа «Славься, род казачий!» </w:t>
      </w:r>
      <w:r w:rsidRPr="00B6428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64280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B64280">
        <w:rPr>
          <w:rFonts w:ascii="Times New Roman" w:hAnsi="Times New Roman" w:cs="Times New Roman"/>
          <w:sz w:val="28"/>
          <w:szCs w:val="28"/>
        </w:rPr>
        <w:t xml:space="preserve"> построенная на песнях воспевающих подвиги казаков, направленная на духовно-нравственное воспитание и привития чувства патриотизма и гордости за Отчизну.</w:t>
      </w:r>
    </w:p>
    <w:p w:rsidR="00E70EA8" w:rsidRPr="00B64280" w:rsidRDefault="00E70EA8" w:rsidP="00E70EA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A8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B64280">
        <w:rPr>
          <w:rFonts w:ascii="Times New Roman" w:hAnsi="Times New Roman" w:cs="Times New Roman"/>
          <w:sz w:val="28"/>
          <w:szCs w:val="28"/>
        </w:rPr>
        <w:tab/>
        <w:t>Все программы, в рамках проекта «Казачье братство», произвели неизгладимые впечатления, как на школьников и детей дошкольного возраста, так и на педагогический состав, что свидетельствует в заинтересованности дальнейшего сотрудничества в реализации данного проекта в последующие годы.</w:t>
      </w:r>
    </w:p>
    <w:p w:rsidR="00E70EA8" w:rsidRPr="003B51E5" w:rsidRDefault="00E70EA8" w:rsidP="00E70EA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E5">
        <w:rPr>
          <w:rFonts w:ascii="Times New Roman" w:hAnsi="Times New Roman" w:cs="Times New Roman"/>
          <w:b/>
          <w:sz w:val="28"/>
          <w:szCs w:val="28"/>
        </w:rPr>
        <w:t>Сотрудничество, творческое взаимодействие</w:t>
      </w:r>
    </w:p>
    <w:p w:rsidR="00E70EA8" w:rsidRPr="003B51E5" w:rsidRDefault="003B51E5" w:rsidP="00E70EA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51E5">
        <w:rPr>
          <w:rFonts w:ascii="Times New Roman" w:hAnsi="Times New Roman" w:cs="Times New Roman"/>
          <w:sz w:val="28"/>
          <w:szCs w:val="28"/>
        </w:rPr>
        <w:t>В 2016</w:t>
      </w:r>
      <w:r w:rsidR="00E70EA8" w:rsidRPr="003B51E5">
        <w:rPr>
          <w:rFonts w:ascii="Times New Roman" w:hAnsi="Times New Roman" w:cs="Times New Roman"/>
          <w:sz w:val="28"/>
          <w:szCs w:val="28"/>
        </w:rPr>
        <w:t xml:space="preserve"> отчётном году установлено сотрудничество со Ставропольским казачьим войском и Терским казачьим войском, так же продолжается  сотрудничество с Негосударственным образовательным учреждением среднего (полного) общего образования «Средняя общеобразовательная школа с углубленными изучением отдельных предметов имени В.Д. </w:t>
      </w:r>
      <w:proofErr w:type="spellStart"/>
      <w:r w:rsidR="00E70EA8" w:rsidRPr="003B51E5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E70EA8" w:rsidRPr="003B51E5">
        <w:rPr>
          <w:rFonts w:ascii="Times New Roman" w:hAnsi="Times New Roman" w:cs="Times New Roman"/>
          <w:sz w:val="28"/>
          <w:szCs w:val="28"/>
        </w:rPr>
        <w:t xml:space="preserve">», и  Государственным бюджетным учреждением культуры Ставропольского края «Ставропольский государственный историко-культурный и природно-ландшафтный музей-заповедник имени Г.Н. </w:t>
      </w:r>
      <w:proofErr w:type="spellStart"/>
      <w:r w:rsidR="00E70EA8" w:rsidRPr="003B51E5">
        <w:rPr>
          <w:rFonts w:ascii="Times New Roman" w:hAnsi="Times New Roman" w:cs="Times New Roman"/>
          <w:sz w:val="28"/>
          <w:szCs w:val="28"/>
        </w:rPr>
        <w:t>Прозрителева</w:t>
      </w:r>
      <w:proofErr w:type="spellEnd"/>
      <w:r w:rsidR="00E70EA8" w:rsidRPr="003B51E5">
        <w:rPr>
          <w:rFonts w:ascii="Times New Roman" w:hAnsi="Times New Roman" w:cs="Times New Roman"/>
          <w:sz w:val="28"/>
          <w:szCs w:val="28"/>
        </w:rPr>
        <w:t xml:space="preserve"> и Г.К. Праве» (отдел</w:t>
      </w:r>
      <w:proofErr w:type="gramEnd"/>
      <w:r w:rsidR="00E70EA8" w:rsidRPr="003B51E5">
        <w:rPr>
          <w:rFonts w:ascii="Times New Roman" w:hAnsi="Times New Roman" w:cs="Times New Roman"/>
          <w:sz w:val="28"/>
          <w:szCs w:val="28"/>
        </w:rPr>
        <w:t xml:space="preserve"> истории казачества). Основными задачами сотрудничества являются:</w:t>
      </w:r>
    </w:p>
    <w:p w:rsidR="00E70EA8" w:rsidRPr="003B51E5" w:rsidRDefault="00E70EA8" w:rsidP="00E70EA8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>Знакомство населения Ставропольского края и города с фольклорным наследием казаков (обычаи, быт и традиции);</w:t>
      </w:r>
    </w:p>
    <w:p w:rsidR="00E70EA8" w:rsidRPr="003B51E5" w:rsidRDefault="00E70EA8" w:rsidP="00E70EA8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>Патриотическое и культурно-просветительское воспитание подрастающего поколения</w:t>
      </w:r>
    </w:p>
    <w:p w:rsidR="00E70EA8" w:rsidRPr="003B51E5" w:rsidRDefault="00E70EA8" w:rsidP="00E70EA8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эстетического воспитания культурных и личностных ценностей;</w:t>
      </w:r>
    </w:p>
    <w:p w:rsidR="00E70EA8" w:rsidRPr="003B51E5" w:rsidRDefault="00E70EA8" w:rsidP="00E70EA8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>Обеспечение преемственности поколений;</w:t>
      </w:r>
    </w:p>
    <w:p w:rsidR="00E70EA8" w:rsidRPr="003B51E5" w:rsidRDefault="00E70EA8" w:rsidP="00E70EA8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>Популяризация казачества на Ставрополье.</w:t>
      </w:r>
    </w:p>
    <w:p w:rsidR="00E70EA8" w:rsidRPr="003B51E5" w:rsidRDefault="00E70EA8" w:rsidP="00E70EA8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>Сотрудничество заключалось в следующем:</w:t>
      </w:r>
    </w:p>
    <w:p w:rsidR="00E70EA8" w:rsidRPr="003B51E5" w:rsidRDefault="00E70EA8" w:rsidP="00E70EA8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 xml:space="preserve"> подготовке и проведение тематических открытых уроков в рамках ознакомления школьников с фольклорным наследием казаков;</w:t>
      </w:r>
    </w:p>
    <w:p w:rsidR="00E70EA8" w:rsidRPr="003B51E5" w:rsidRDefault="00E70EA8" w:rsidP="00E70EA8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>обеспечение материально-технических условий и аудиторных фондов для реализации мероприятий настоящего Договора на базе Школы и Музея;</w:t>
      </w:r>
    </w:p>
    <w:p w:rsidR="00E70EA8" w:rsidRPr="003B51E5" w:rsidRDefault="00E70EA8" w:rsidP="00E70EA8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lastRenderedPageBreak/>
        <w:t>обеспечение проведения мастер-классов по фольклорной хореографии и  владению казачьим оружием;</w:t>
      </w:r>
    </w:p>
    <w:p w:rsidR="00E70EA8" w:rsidRPr="003B51E5" w:rsidRDefault="00E70EA8" w:rsidP="00E70EA8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>содействие представителям средств массовой информации в освещении проводимых совместных мероприятий в периодической печати и на телевидении;</w:t>
      </w:r>
    </w:p>
    <w:p w:rsidR="00E70EA8" w:rsidRPr="003B51E5" w:rsidRDefault="00E70EA8" w:rsidP="00E70EA8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>освещение проводимых совместных мероприятий на страницах школьной газеты, официальных  сайтов.</w:t>
      </w:r>
    </w:p>
    <w:p w:rsidR="00E70EA8" w:rsidRPr="003B51E5" w:rsidRDefault="00E70EA8" w:rsidP="00E70EA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A8" w:rsidRPr="0083336A" w:rsidRDefault="00E70EA8" w:rsidP="00E70EA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6A">
        <w:rPr>
          <w:rFonts w:ascii="Times New Roman" w:hAnsi="Times New Roman" w:cs="Times New Roman"/>
          <w:b/>
          <w:sz w:val="28"/>
          <w:szCs w:val="28"/>
        </w:rPr>
        <w:t>Анализ хозрасчетной деятельности</w:t>
      </w:r>
    </w:p>
    <w:p w:rsidR="00E70EA8" w:rsidRPr="00E70EA8" w:rsidRDefault="00E70EA8" w:rsidP="00E70EA8">
      <w:pPr>
        <w:pStyle w:val="Standard"/>
        <w:spacing w:after="0" w:line="360" w:lineRule="auto"/>
        <w:ind w:firstLine="708"/>
        <w:jc w:val="both"/>
        <w:rPr>
          <w:color w:val="FF0000"/>
        </w:rPr>
      </w:pPr>
      <w:r w:rsidRPr="0083336A">
        <w:rPr>
          <w:rFonts w:ascii="Times New Roman" w:hAnsi="Times New Roman" w:cs="Times New Roman"/>
          <w:sz w:val="28"/>
          <w:szCs w:val="28"/>
        </w:rPr>
        <w:t>За анализируемый  период  поступления от внебюджетной деятельно</w:t>
      </w:r>
      <w:r w:rsidRPr="00287D90">
        <w:rPr>
          <w:rFonts w:ascii="Times New Roman" w:hAnsi="Times New Roman" w:cs="Times New Roman"/>
          <w:sz w:val="28"/>
          <w:szCs w:val="28"/>
        </w:rPr>
        <w:t xml:space="preserve">сти составило </w:t>
      </w:r>
      <w:r w:rsidR="003B51E5" w:rsidRPr="00287D90">
        <w:rPr>
          <w:rFonts w:ascii="Times New Roman" w:hAnsi="Times New Roman" w:cs="Times New Roman"/>
          <w:sz w:val="28"/>
          <w:szCs w:val="28"/>
        </w:rPr>
        <w:t>10</w:t>
      </w:r>
      <w:r w:rsidRPr="00287D90">
        <w:rPr>
          <w:rFonts w:ascii="Times New Roman" w:hAnsi="Times New Roman" w:cs="Times New Roman"/>
          <w:sz w:val="28"/>
          <w:szCs w:val="28"/>
        </w:rPr>
        <w:t xml:space="preserve">0 тыс. рублей.  </w:t>
      </w:r>
      <w:r w:rsidRPr="00E17F90">
        <w:rPr>
          <w:rFonts w:ascii="Times New Roman" w:hAnsi="Times New Roman" w:cs="Times New Roman"/>
          <w:sz w:val="28"/>
          <w:szCs w:val="28"/>
        </w:rPr>
        <w:t xml:space="preserve">Число зрителей составило </w:t>
      </w:r>
      <w:r w:rsidR="00E17F90" w:rsidRPr="00E17F90">
        <w:rPr>
          <w:rFonts w:ascii="Times New Roman" w:hAnsi="Times New Roman" w:cs="Times New Roman"/>
          <w:sz w:val="28"/>
          <w:szCs w:val="28"/>
        </w:rPr>
        <w:t>3150</w:t>
      </w:r>
      <w:r w:rsidRPr="00E17F9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70EA8" w:rsidRPr="002B3F36" w:rsidRDefault="00E70EA8" w:rsidP="00E70EA8">
      <w:pPr>
        <w:pStyle w:val="Standard"/>
        <w:spacing w:after="0" w:line="360" w:lineRule="auto"/>
        <w:ind w:firstLine="708"/>
        <w:jc w:val="both"/>
      </w:pPr>
      <w:r w:rsidRPr="002B3F36">
        <w:rPr>
          <w:rFonts w:ascii="Times New Roman" w:hAnsi="Times New Roman" w:cs="Times New Roman"/>
          <w:sz w:val="28"/>
          <w:szCs w:val="28"/>
        </w:rPr>
        <w:t>За 201</w:t>
      </w:r>
      <w:r w:rsidR="003B51E5" w:rsidRPr="002B3F36">
        <w:rPr>
          <w:rFonts w:ascii="Times New Roman" w:hAnsi="Times New Roman" w:cs="Times New Roman"/>
          <w:sz w:val="28"/>
          <w:szCs w:val="28"/>
        </w:rPr>
        <w:t>6</w:t>
      </w:r>
      <w:r w:rsidRPr="002B3F36">
        <w:rPr>
          <w:rFonts w:ascii="Times New Roman" w:hAnsi="Times New Roman" w:cs="Times New Roman"/>
          <w:sz w:val="28"/>
          <w:szCs w:val="28"/>
        </w:rPr>
        <w:t xml:space="preserve"> год приобретены следующие материальные ценности за счет средств бюджета города Ставрополя: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3934"/>
      </w:tblGrid>
      <w:tr w:rsidR="00E70EA8" w:rsidRPr="00E70EA8" w:rsidTr="00923AF4">
        <w:tc>
          <w:tcPr>
            <w:tcW w:w="5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F86DAE" w:rsidRDefault="00E70EA8" w:rsidP="00923AF4">
            <w:pPr>
              <w:pStyle w:val="Standard"/>
              <w:spacing w:after="0" w:line="360" w:lineRule="auto"/>
              <w:jc w:val="center"/>
            </w:pPr>
            <w:r w:rsidRPr="00F86D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F86DAE" w:rsidRDefault="00E70EA8" w:rsidP="00923AF4">
            <w:pPr>
              <w:pStyle w:val="Standard"/>
              <w:spacing w:after="0" w:line="360" w:lineRule="auto"/>
              <w:jc w:val="center"/>
            </w:pPr>
            <w:r w:rsidRPr="00F86DA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70EA8" w:rsidRPr="00E70EA8" w:rsidTr="00923AF4">
        <w:tc>
          <w:tcPr>
            <w:tcW w:w="5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F86DAE" w:rsidRDefault="00E70EA8" w:rsidP="00923AF4">
            <w:pPr>
              <w:pStyle w:val="Standard"/>
              <w:spacing w:after="0" w:line="360" w:lineRule="auto"/>
              <w:jc w:val="both"/>
            </w:pPr>
            <w:proofErr w:type="spellStart"/>
            <w:r w:rsidRPr="00F86DAE">
              <w:rPr>
                <w:rFonts w:ascii="Times New Roman" w:hAnsi="Times New Roman" w:cs="Times New Roman"/>
                <w:sz w:val="28"/>
                <w:szCs w:val="28"/>
              </w:rPr>
              <w:t>Звукотехническая</w:t>
            </w:r>
            <w:proofErr w:type="spellEnd"/>
            <w:r w:rsidRPr="00F86DAE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аппаратура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F86DAE" w:rsidRDefault="00744519" w:rsidP="00923AF4">
            <w:pPr>
              <w:pStyle w:val="Standard"/>
              <w:spacing w:after="0" w:line="360" w:lineRule="auto"/>
              <w:jc w:val="both"/>
            </w:pPr>
            <w:r w:rsidRPr="00F86DAE">
              <w:rPr>
                <w:rFonts w:ascii="Times New Roman" w:hAnsi="Times New Roman" w:cs="Times New Roman"/>
                <w:sz w:val="28"/>
                <w:szCs w:val="28"/>
              </w:rPr>
              <w:t>96 600</w:t>
            </w:r>
            <w:r w:rsidR="00E70EA8" w:rsidRPr="00F86DA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70EA8" w:rsidRPr="00E70EA8" w:rsidTr="00923AF4">
        <w:tc>
          <w:tcPr>
            <w:tcW w:w="5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287D90" w:rsidRDefault="008F7621" w:rsidP="00923AF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сценических костюмов </w:t>
            </w:r>
          </w:p>
        </w:tc>
        <w:tc>
          <w:tcPr>
            <w:tcW w:w="3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287D90" w:rsidRDefault="008F7621" w:rsidP="00923AF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90">
              <w:rPr>
                <w:rFonts w:ascii="Times New Roman" w:hAnsi="Times New Roman" w:cs="Times New Roman"/>
                <w:sz w:val="28"/>
                <w:szCs w:val="28"/>
              </w:rPr>
              <w:t>170 000,00</w:t>
            </w:r>
            <w:r w:rsidR="00E70EA8" w:rsidRPr="00287D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C404F2" w:rsidRPr="00E70EA8" w:rsidRDefault="00C404F2" w:rsidP="00E70EA8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0EA8" w:rsidRPr="003B51E5" w:rsidRDefault="00E70EA8" w:rsidP="00E70EA8">
      <w:pPr>
        <w:pStyle w:val="Standard"/>
        <w:spacing w:after="0" w:line="240" w:lineRule="auto"/>
        <w:jc w:val="center"/>
      </w:pPr>
      <w:r w:rsidRPr="003B51E5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3B51E5">
        <w:rPr>
          <w:rFonts w:ascii="Times New Roman" w:hAnsi="Times New Roman" w:cs="Times New Roman"/>
          <w:b/>
          <w:sz w:val="28"/>
          <w:szCs w:val="28"/>
        </w:rPr>
        <w:t xml:space="preserve"> деятельность, рекламная продукция, публикация в СМИ</w:t>
      </w:r>
    </w:p>
    <w:p w:rsidR="00E70EA8" w:rsidRPr="003B51E5" w:rsidRDefault="00E70EA8" w:rsidP="00E70EA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EA8" w:rsidRDefault="00E70EA8" w:rsidP="00E70EA8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E5">
        <w:rPr>
          <w:rFonts w:ascii="Times New Roman" w:hAnsi="Times New Roman" w:cs="Times New Roman"/>
          <w:sz w:val="28"/>
          <w:szCs w:val="28"/>
        </w:rPr>
        <w:t>Для эффективной деятельности учреждения необходимо тесное взаимодействие со средствами мас</w:t>
      </w:r>
      <w:r w:rsidR="003B51E5">
        <w:rPr>
          <w:rFonts w:ascii="Times New Roman" w:hAnsi="Times New Roman" w:cs="Times New Roman"/>
          <w:sz w:val="28"/>
          <w:szCs w:val="28"/>
        </w:rPr>
        <w:t>совой информации. В течение 2016</w:t>
      </w:r>
      <w:r w:rsidRPr="003B51E5">
        <w:rPr>
          <w:rFonts w:ascii="Times New Roman" w:hAnsi="Times New Roman" w:cs="Times New Roman"/>
          <w:sz w:val="28"/>
          <w:szCs w:val="28"/>
        </w:rPr>
        <w:t xml:space="preserve"> года вышли следующие публикации:</w:t>
      </w:r>
    </w:p>
    <w:p w:rsidR="00AD2B19" w:rsidRDefault="00922754" w:rsidP="00F86DA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DAE">
        <w:rPr>
          <w:rFonts w:ascii="Times New Roman" w:hAnsi="Times New Roman" w:cs="Times New Roman"/>
          <w:sz w:val="28"/>
          <w:szCs w:val="28"/>
        </w:rPr>
        <w:t>1.</w:t>
      </w:r>
      <w:r w:rsidR="00AD2B19" w:rsidRPr="00F86DAE">
        <w:rPr>
          <w:rFonts w:ascii="Times New Roman" w:hAnsi="Times New Roman" w:cs="Times New Roman"/>
          <w:sz w:val="28"/>
          <w:szCs w:val="28"/>
        </w:rPr>
        <w:t xml:space="preserve">  Газета Ставропольские губернские ведомости 20.09.2016 г. «Эти праздника краски»</w:t>
      </w:r>
    </w:p>
    <w:p w:rsidR="00016FE8" w:rsidRDefault="00016FE8" w:rsidP="00F86DA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033C">
        <w:rPr>
          <w:rFonts w:ascii="Times New Roman" w:hAnsi="Times New Roman" w:cs="Times New Roman"/>
          <w:sz w:val="28"/>
          <w:szCs w:val="28"/>
        </w:rPr>
        <w:t>Сайт Министерства культуры города Ставрополя – «</w:t>
      </w:r>
      <w:r w:rsidR="0046033C" w:rsidRPr="0046033C">
        <w:rPr>
          <w:rFonts w:ascii="Times New Roman" w:hAnsi="Times New Roman" w:cs="Times New Roman"/>
          <w:sz w:val="28"/>
          <w:szCs w:val="28"/>
        </w:rPr>
        <w:t>В Ставропольском краевом Доме народного творчества состоялось открытие выставки «Казачий Ставрополь», посвящённой 25-летию возрождения казачества</w:t>
      </w:r>
      <w:r w:rsidR="0046033C">
        <w:rPr>
          <w:rFonts w:ascii="Times New Roman" w:hAnsi="Times New Roman" w:cs="Times New Roman"/>
          <w:sz w:val="28"/>
          <w:szCs w:val="28"/>
        </w:rPr>
        <w:t>» 22.01.2016 г.</w:t>
      </w:r>
    </w:p>
    <w:p w:rsidR="0046033C" w:rsidRDefault="0046033C" w:rsidP="00F86DA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Сайт правительства Ставропольского края – «</w:t>
      </w:r>
      <w:r w:rsidR="005A6919" w:rsidRPr="005A6919">
        <w:rPr>
          <w:rFonts w:ascii="Times New Roman" w:hAnsi="Times New Roman" w:cs="Times New Roman"/>
          <w:sz w:val="28"/>
          <w:szCs w:val="28"/>
        </w:rPr>
        <w:t>В краевой столице открылась выставка «Казачий Ставрополь»</w:t>
      </w:r>
      <w:r w:rsidR="005A6919">
        <w:rPr>
          <w:rFonts w:ascii="Times New Roman" w:hAnsi="Times New Roman" w:cs="Times New Roman"/>
          <w:sz w:val="28"/>
          <w:szCs w:val="28"/>
        </w:rPr>
        <w:t xml:space="preserve"> 22.01.2016 г.</w:t>
      </w:r>
    </w:p>
    <w:p w:rsidR="005A6919" w:rsidRDefault="005A6919" w:rsidP="00F86DA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Газета Ставропольские губернские ведомости – «Казачий Ставрополь» 26.01.2016 г.</w:t>
      </w:r>
    </w:p>
    <w:p w:rsidR="005A6919" w:rsidRDefault="005A6919" w:rsidP="00F86DA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Газета Ставропольские губернские ведомости</w:t>
      </w:r>
      <w:r>
        <w:rPr>
          <w:rFonts w:ascii="Times New Roman" w:hAnsi="Times New Roman" w:cs="Times New Roman"/>
          <w:sz w:val="28"/>
          <w:szCs w:val="28"/>
        </w:rPr>
        <w:t xml:space="preserve"> – «Масленица наша – нет тебя краше!» 15.03.2016 г. </w:t>
      </w:r>
    </w:p>
    <w:p w:rsidR="005A6919" w:rsidRDefault="005A6919" w:rsidP="00F86DA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E2E5B">
        <w:rPr>
          <w:rFonts w:ascii="Times New Roman" w:hAnsi="Times New Roman" w:cs="Times New Roman"/>
          <w:sz w:val="28"/>
          <w:szCs w:val="28"/>
        </w:rPr>
        <w:t>Сайт Администрации города Ставрополя – «Ставрополь готовится к празднованию Дня народного единства» 27.10.2016 г.</w:t>
      </w:r>
    </w:p>
    <w:p w:rsidR="00BE2E5B" w:rsidRPr="00F86DAE" w:rsidRDefault="00BE2E5B" w:rsidP="00F86DA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53898">
        <w:rPr>
          <w:rFonts w:ascii="Times New Roman" w:hAnsi="Times New Roman" w:cs="Times New Roman"/>
          <w:sz w:val="28"/>
          <w:szCs w:val="28"/>
        </w:rPr>
        <w:t>Сайт ОНФ в Ставропольском крае – «</w:t>
      </w:r>
      <w:r w:rsidR="00953898" w:rsidRPr="00953898">
        <w:rPr>
          <w:rFonts w:ascii="Times New Roman" w:hAnsi="Times New Roman" w:cs="Times New Roman"/>
          <w:sz w:val="28"/>
          <w:szCs w:val="28"/>
        </w:rPr>
        <w:t>Ставропольские активисты ОНФ приняли участие в праздничном митинге в День народного единства</w:t>
      </w:r>
      <w:r w:rsidR="00953898">
        <w:rPr>
          <w:rFonts w:ascii="Times New Roman" w:hAnsi="Times New Roman" w:cs="Times New Roman"/>
          <w:sz w:val="28"/>
          <w:szCs w:val="28"/>
        </w:rPr>
        <w:t>» 07.11.2016 г.</w:t>
      </w:r>
    </w:p>
    <w:p w:rsidR="00AD2B19" w:rsidRPr="00F86DAE" w:rsidRDefault="00953898" w:rsidP="00F86DA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2754" w:rsidRPr="00F86DAE">
        <w:rPr>
          <w:rFonts w:ascii="Times New Roman" w:hAnsi="Times New Roman" w:cs="Times New Roman"/>
          <w:sz w:val="28"/>
          <w:szCs w:val="28"/>
        </w:rPr>
        <w:t xml:space="preserve">.  </w:t>
      </w:r>
      <w:r w:rsidR="00AD2B19" w:rsidRPr="00F86DAE">
        <w:rPr>
          <w:rFonts w:ascii="Times New Roman" w:hAnsi="Times New Roman" w:cs="Times New Roman"/>
          <w:sz w:val="28"/>
          <w:szCs w:val="28"/>
        </w:rPr>
        <w:t xml:space="preserve">Сайт Репортер Крым «В </w:t>
      </w:r>
      <w:proofErr w:type="spellStart"/>
      <w:r w:rsidR="00AD2B19" w:rsidRPr="00F86DAE">
        <w:rPr>
          <w:rFonts w:ascii="Times New Roman" w:hAnsi="Times New Roman" w:cs="Times New Roman"/>
          <w:sz w:val="28"/>
          <w:szCs w:val="28"/>
        </w:rPr>
        <w:t>Щелкино</w:t>
      </w:r>
      <w:proofErr w:type="spellEnd"/>
      <w:r w:rsidR="00AD2B19" w:rsidRPr="00F86DAE">
        <w:rPr>
          <w:rFonts w:ascii="Times New Roman" w:hAnsi="Times New Roman" w:cs="Times New Roman"/>
          <w:sz w:val="28"/>
          <w:szCs w:val="28"/>
        </w:rPr>
        <w:t xml:space="preserve"> выступил ансамбль «Казачий пикет» 18.03.2016г.  </w:t>
      </w:r>
    </w:p>
    <w:p w:rsidR="00E70EA8" w:rsidRPr="00E70EA8" w:rsidRDefault="00953898" w:rsidP="009751B5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2754" w:rsidRPr="00F86DAE">
        <w:rPr>
          <w:rFonts w:ascii="Times New Roman" w:hAnsi="Times New Roman" w:cs="Times New Roman"/>
          <w:sz w:val="28"/>
          <w:szCs w:val="28"/>
        </w:rPr>
        <w:t xml:space="preserve">. </w:t>
      </w:r>
      <w:r w:rsidR="00AD2B19" w:rsidRPr="00F86DAE">
        <w:rPr>
          <w:rFonts w:ascii="Times New Roman" w:hAnsi="Times New Roman" w:cs="Times New Roman"/>
          <w:sz w:val="28"/>
          <w:szCs w:val="28"/>
        </w:rPr>
        <w:t xml:space="preserve"> Общественная газета пролетарского района «Великокняжеский курьер» статья «Рождество Христово» 13.01.2016г.</w:t>
      </w:r>
    </w:p>
    <w:p w:rsidR="00E70EA8" w:rsidRPr="0083336A" w:rsidRDefault="00E70EA8" w:rsidP="00E70EA8">
      <w:pPr>
        <w:pStyle w:val="western"/>
        <w:shd w:val="clear" w:color="auto" w:fill="FFFFFF"/>
        <w:spacing w:before="28" w:after="2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6A">
        <w:rPr>
          <w:rFonts w:ascii="Times New Roman" w:hAnsi="Times New Roman" w:cs="Times New Roman"/>
          <w:sz w:val="28"/>
          <w:szCs w:val="28"/>
        </w:rPr>
        <w:t>Анонсирование мероприятий, проводимых МБУК «Ансамбль «Казачий пикет» осуществляется посредством афиш, которые вывешиваются на информационные стенды, расположенные в районах выступления, а так же с использованием социальных сетей.</w:t>
      </w:r>
    </w:p>
    <w:p w:rsidR="00E70EA8" w:rsidRPr="0083336A" w:rsidRDefault="0083336A" w:rsidP="00E70EA8">
      <w:pPr>
        <w:pStyle w:val="western"/>
        <w:shd w:val="clear" w:color="auto" w:fill="FFFFFF"/>
        <w:spacing w:before="28" w:after="28" w:line="360" w:lineRule="auto"/>
        <w:ind w:firstLine="709"/>
        <w:jc w:val="both"/>
      </w:pPr>
      <w:r w:rsidRPr="0083336A">
        <w:rPr>
          <w:rFonts w:ascii="Times New Roman" w:hAnsi="Times New Roman" w:cs="Times New Roman"/>
          <w:sz w:val="28"/>
          <w:szCs w:val="28"/>
        </w:rPr>
        <w:t>В 2016</w:t>
      </w:r>
      <w:r w:rsidR="00E70EA8" w:rsidRPr="0083336A">
        <w:rPr>
          <w:rFonts w:ascii="Times New Roman" w:hAnsi="Times New Roman" w:cs="Times New Roman"/>
          <w:sz w:val="28"/>
          <w:szCs w:val="28"/>
        </w:rPr>
        <w:t xml:space="preserve"> году продолжена работа по развитию и ведению созданного собственного </w:t>
      </w:r>
      <w:r w:rsidR="00E70EA8" w:rsidRPr="0083336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70EA8" w:rsidRPr="0083336A">
        <w:rPr>
          <w:rFonts w:ascii="Times New Roman" w:hAnsi="Times New Roman" w:cs="Times New Roman"/>
          <w:sz w:val="28"/>
          <w:szCs w:val="28"/>
        </w:rPr>
        <w:t>-сайт МБУК «Ансамбль «Казачий пикет» в 2014 году, для отражения полной картины деятельности учреждения.</w:t>
      </w:r>
    </w:p>
    <w:p w:rsidR="00E70EA8" w:rsidRPr="003B51E5" w:rsidRDefault="00E70EA8" w:rsidP="00E70EA8">
      <w:pPr>
        <w:pStyle w:val="western"/>
        <w:shd w:val="clear" w:color="auto" w:fill="FFFFFF"/>
        <w:spacing w:before="28" w:after="28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B51E5">
        <w:rPr>
          <w:rFonts w:ascii="Times New Roman" w:hAnsi="Times New Roman" w:cs="Times New Roman"/>
          <w:b/>
          <w:sz w:val="28"/>
        </w:rPr>
        <w:t>Итоги проделанной работы</w:t>
      </w:r>
    </w:p>
    <w:p w:rsidR="00E70EA8" w:rsidRPr="003B51E5" w:rsidRDefault="00E70EA8" w:rsidP="00E70EA8">
      <w:pPr>
        <w:pStyle w:val="Standard"/>
        <w:spacing w:after="0" w:line="360" w:lineRule="auto"/>
        <w:ind w:firstLine="709"/>
        <w:jc w:val="both"/>
      </w:pPr>
      <w:r w:rsidRPr="003B51E5">
        <w:rPr>
          <w:rFonts w:ascii="Times New Roman" w:hAnsi="Times New Roman" w:cs="Times New Roman"/>
          <w:sz w:val="28"/>
          <w:szCs w:val="28"/>
        </w:rPr>
        <w:t>За анализируемый период необходимо отметить следующие положительные моменты:</w:t>
      </w:r>
    </w:p>
    <w:p w:rsidR="00E70EA8" w:rsidRPr="003B51E5" w:rsidRDefault="00E70EA8" w:rsidP="00E70EA8">
      <w:pPr>
        <w:pStyle w:val="Standard"/>
        <w:numPr>
          <w:ilvl w:val="0"/>
          <w:numId w:val="4"/>
        </w:numPr>
        <w:spacing w:after="0" w:line="360" w:lineRule="auto"/>
        <w:jc w:val="both"/>
      </w:pPr>
      <w:r w:rsidRPr="003B51E5">
        <w:rPr>
          <w:rFonts w:ascii="Times New Roman" w:hAnsi="Times New Roman" w:cs="Times New Roman"/>
          <w:sz w:val="28"/>
          <w:szCs w:val="28"/>
        </w:rPr>
        <w:t>востребованность  концертных выступлений;</w:t>
      </w:r>
    </w:p>
    <w:p w:rsidR="00E70EA8" w:rsidRPr="003B51E5" w:rsidRDefault="00E70EA8" w:rsidP="00E70EA8">
      <w:pPr>
        <w:pStyle w:val="Standard"/>
        <w:numPr>
          <w:ilvl w:val="0"/>
          <w:numId w:val="4"/>
        </w:numPr>
        <w:spacing w:after="0" w:line="360" w:lineRule="auto"/>
        <w:jc w:val="both"/>
      </w:pPr>
      <w:r w:rsidRPr="003B51E5">
        <w:rPr>
          <w:rFonts w:ascii="Times New Roman" w:hAnsi="Times New Roman" w:cs="Times New Roman"/>
          <w:sz w:val="28"/>
          <w:szCs w:val="28"/>
        </w:rPr>
        <w:t>доступность оказываемых услуг;</w:t>
      </w:r>
    </w:p>
    <w:p w:rsidR="00E70EA8" w:rsidRPr="003B51E5" w:rsidRDefault="00E70EA8" w:rsidP="00E70EA8">
      <w:pPr>
        <w:pStyle w:val="Standard"/>
        <w:numPr>
          <w:ilvl w:val="0"/>
          <w:numId w:val="4"/>
        </w:numPr>
        <w:spacing w:after="0" w:line="360" w:lineRule="auto"/>
        <w:jc w:val="both"/>
      </w:pPr>
      <w:r w:rsidRPr="003B51E5">
        <w:rPr>
          <w:rFonts w:ascii="Times New Roman" w:hAnsi="Times New Roman" w:cs="Times New Roman"/>
          <w:sz w:val="28"/>
          <w:szCs w:val="28"/>
        </w:rPr>
        <w:t>ориентация на широкий возрастной диапазон участников;</w:t>
      </w:r>
    </w:p>
    <w:p w:rsidR="00E70EA8" w:rsidRPr="003B51E5" w:rsidRDefault="00E70EA8" w:rsidP="00E70EA8">
      <w:pPr>
        <w:pStyle w:val="Standard"/>
        <w:numPr>
          <w:ilvl w:val="0"/>
          <w:numId w:val="4"/>
        </w:numPr>
        <w:spacing w:after="0" w:line="360" w:lineRule="auto"/>
        <w:jc w:val="both"/>
      </w:pPr>
      <w:r w:rsidRPr="003B51E5">
        <w:rPr>
          <w:rFonts w:ascii="Times New Roman" w:hAnsi="Times New Roman" w:cs="Times New Roman"/>
          <w:sz w:val="28"/>
          <w:szCs w:val="28"/>
        </w:rPr>
        <w:t>опыт работы и высокую квалификацию сотрудников.</w:t>
      </w:r>
    </w:p>
    <w:p w:rsidR="00E70EA8" w:rsidRPr="003B51E5" w:rsidRDefault="00E70EA8" w:rsidP="00E70EA8">
      <w:pPr>
        <w:pStyle w:val="Standard"/>
        <w:tabs>
          <w:tab w:val="left" w:pos="0"/>
          <w:tab w:val="left" w:pos="709"/>
          <w:tab w:val="left" w:pos="1080"/>
        </w:tabs>
        <w:spacing w:after="0" w:line="360" w:lineRule="auto"/>
        <w:ind w:right="-6"/>
        <w:jc w:val="both"/>
      </w:pPr>
      <w:r w:rsidRPr="00E70EA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51E5">
        <w:rPr>
          <w:rFonts w:ascii="Times New Roman" w:eastAsia="Calibri" w:hAnsi="Times New Roman" w:cs="Times New Roman"/>
          <w:sz w:val="28"/>
          <w:szCs w:val="28"/>
        </w:rPr>
        <w:t xml:space="preserve">Чтобы говорить об эффективной работе учреждения, необходимо провести работу по следующим  направлениям: </w:t>
      </w:r>
      <w:r w:rsidRPr="003B51E5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провести  маркетинговое исследование, расширить  спектр и качество оказываемых услуг, в том числе </w:t>
      </w:r>
      <w:r w:rsidRPr="003B51E5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lastRenderedPageBreak/>
        <w:t>на платной основе, работать  по привлечению дополнительных внебюджетных средств путем привлечения спонсоров, участия в проектах и грантах,  расширить рекламную деятельность МБУК «Ансамбль «Казачий пикет».</w:t>
      </w:r>
    </w:p>
    <w:p w:rsidR="00E70EA8" w:rsidRPr="003B51E5" w:rsidRDefault="00E70EA8" w:rsidP="00E70EA8">
      <w:pPr>
        <w:pStyle w:val="Standard"/>
        <w:tabs>
          <w:tab w:val="left" w:pos="0"/>
          <w:tab w:val="left" w:pos="709"/>
          <w:tab w:val="left" w:pos="1080"/>
        </w:tabs>
        <w:spacing w:after="0" w:line="360" w:lineRule="auto"/>
        <w:ind w:right="-6"/>
        <w:jc w:val="both"/>
      </w:pPr>
      <w:r w:rsidRPr="00E70EA8">
        <w:rPr>
          <w:rStyle w:val="a3"/>
          <w:rFonts w:ascii="Times New Roman" w:eastAsia="Calibri" w:hAnsi="Times New Roman" w:cs="Times New Roman"/>
          <w:i w:val="0"/>
          <w:color w:val="FF0000"/>
          <w:sz w:val="28"/>
          <w:szCs w:val="28"/>
        </w:rPr>
        <w:tab/>
      </w:r>
      <w:r w:rsidRPr="003B51E5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Данные рекомендации могут привести к следующим результатам: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1"/>
        <w:gridCol w:w="4800"/>
      </w:tblGrid>
      <w:tr w:rsidR="00E70EA8" w:rsidRPr="00E70EA8" w:rsidTr="00923AF4"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83186A" w:rsidRDefault="00E70EA8" w:rsidP="00923AF4">
            <w:pPr>
              <w:pStyle w:val="Standard"/>
              <w:tabs>
                <w:tab w:val="left" w:pos="0"/>
                <w:tab w:val="left" w:pos="709"/>
                <w:tab w:val="left" w:pos="1080"/>
              </w:tabs>
              <w:spacing w:after="0" w:line="240" w:lineRule="auto"/>
              <w:ind w:right="-6"/>
              <w:jc w:val="center"/>
            </w:pPr>
            <w:r w:rsidRPr="0083186A">
              <w:rPr>
                <w:rStyle w:val="a3"/>
                <w:rFonts w:ascii="Times New Roman" w:eastAsia="Calibri" w:hAnsi="Times New Roman" w:cs="Times New Roman"/>
                <w:i w:val="0"/>
                <w:sz w:val="28"/>
                <w:szCs w:val="28"/>
              </w:rPr>
              <w:t>Рекомендуемые мероприятия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83186A" w:rsidRDefault="00E70EA8" w:rsidP="00923AF4">
            <w:pPr>
              <w:pStyle w:val="Standard"/>
              <w:tabs>
                <w:tab w:val="left" w:pos="0"/>
                <w:tab w:val="left" w:pos="709"/>
                <w:tab w:val="left" w:pos="1080"/>
              </w:tabs>
              <w:spacing w:after="0" w:line="240" w:lineRule="auto"/>
              <w:ind w:right="-6"/>
              <w:jc w:val="center"/>
            </w:pPr>
            <w:r w:rsidRPr="0083186A">
              <w:rPr>
                <w:rStyle w:val="a3"/>
                <w:rFonts w:ascii="Times New Roman" w:eastAsia="Calibri" w:hAnsi="Times New Roman" w:cs="Times New Roman"/>
                <w:i w:val="0"/>
                <w:sz w:val="28"/>
                <w:szCs w:val="28"/>
              </w:rPr>
              <w:t>Планируемые результаты</w:t>
            </w:r>
          </w:p>
        </w:tc>
      </w:tr>
      <w:tr w:rsidR="00E70EA8" w:rsidRPr="00E70EA8" w:rsidTr="00923AF4">
        <w:trPr>
          <w:trHeight w:val="944"/>
        </w:trPr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83186A" w:rsidRDefault="00E70EA8" w:rsidP="00923AF4">
            <w:pPr>
              <w:pStyle w:val="Standard"/>
              <w:tabs>
                <w:tab w:val="left" w:pos="0"/>
                <w:tab w:val="left" w:pos="709"/>
                <w:tab w:val="left" w:pos="1080"/>
              </w:tabs>
              <w:spacing w:after="0" w:line="240" w:lineRule="auto"/>
              <w:ind w:right="-6"/>
            </w:pPr>
            <w:r w:rsidRPr="0083186A">
              <w:rPr>
                <w:rStyle w:val="a3"/>
                <w:rFonts w:ascii="Times New Roman" w:eastAsia="Calibri" w:hAnsi="Times New Roman" w:cs="Times New Roman"/>
                <w:i w:val="0"/>
                <w:sz w:val="28"/>
                <w:szCs w:val="28"/>
              </w:rPr>
              <w:t>Проведение маркетингового исследования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83186A" w:rsidRDefault="00E70EA8" w:rsidP="00923AF4">
            <w:pPr>
              <w:pStyle w:val="Standard"/>
              <w:tabs>
                <w:tab w:val="left" w:pos="0"/>
                <w:tab w:val="left" w:pos="709"/>
                <w:tab w:val="left" w:pos="1080"/>
              </w:tabs>
              <w:spacing w:after="0" w:line="240" w:lineRule="auto"/>
              <w:ind w:right="-6"/>
            </w:pPr>
            <w:r w:rsidRPr="0083186A">
              <w:rPr>
                <w:rStyle w:val="a3"/>
                <w:rFonts w:ascii="Times New Roman" w:eastAsia="Calibri" w:hAnsi="Times New Roman" w:cs="Times New Roman"/>
                <w:i w:val="0"/>
                <w:sz w:val="28"/>
                <w:szCs w:val="28"/>
              </w:rPr>
              <w:t>Изучение спроса населения на оказываемые услуги. Разработка четкой программы действий, выявление приоритетов и ресурсов для достижения главной цели</w:t>
            </w:r>
          </w:p>
        </w:tc>
      </w:tr>
      <w:tr w:rsidR="00E70EA8" w:rsidRPr="00E70EA8" w:rsidTr="00923AF4"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83186A" w:rsidRDefault="00E70EA8" w:rsidP="00923AF4">
            <w:pPr>
              <w:pStyle w:val="Standard"/>
              <w:tabs>
                <w:tab w:val="left" w:pos="0"/>
                <w:tab w:val="left" w:pos="709"/>
                <w:tab w:val="left" w:pos="1080"/>
              </w:tabs>
              <w:spacing w:after="0" w:line="240" w:lineRule="auto"/>
              <w:ind w:right="-6"/>
            </w:pPr>
            <w:r w:rsidRPr="0083186A">
              <w:rPr>
                <w:rStyle w:val="a3"/>
                <w:rFonts w:ascii="Times New Roman" w:eastAsia="Calibri" w:hAnsi="Times New Roman" w:cs="Times New Roman"/>
                <w:i w:val="0"/>
                <w:sz w:val="28"/>
                <w:szCs w:val="28"/>
              </w:rPr>
              <w:t>Расширение спектра и качества оказываемых услуг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83186A" w:rsidRDefault="00E70EA8" w:rsidP="00923AF4">
            <w:pPr>
              <w:pStyle w:val="Standard"/>
              <w:tabs>
                <w:tab w:val="left" w:pos="0"/>
                <w:tab w:val="left" w:pos="709"/>
                <w:tab w:val="left" w:pos="1080"/>
              </w:tabs>
              <w:spacing w:after="0" w:line="240" w:lineRule="auto"/>
              <w:ind w:right="-6"/>
            </w:pPr>
            <w:r w:rsidRPr="0083186A">
              <w:rPr>
                <w:rStyle w:val="a3"/>
                <w:rFonts w:ascii="Times New Roman" w:eastAsia="Calibri" w:hAnsi="Times New Roman" w:cs="Times New Roman"/>
                <w:i w:val="0"/>
                <w:sz w:val="28"/>
                <w:szCs w:val="28"/>
              </w:rPr>
              <w:t>Развитие новых, востребованных и перспективных направлений.</w:t>
            </w:r>
          </w:p>
        </w:tc>
      </w:tr>
      <w:tr w:rsidR="00E70EA8" w:rsidRPr="00E70EA8" w:rsidTr="00923AF4"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83186A" w:rsidRDefault="00E70EA8" w:rsidP="00923AF4">
            <w:pPr>
              <w:pStyle w:val="Standard"/>
              <w:tabs>
                <w:tab w:val="left" w:pos="0"/>
                <w:tab w:val="left" w:pos="709"/>
                <w:tab w:val="left" w:pos="1080"/>
              </w:tabs>
              <w:spacing w:after="0" w:line="240" w:lineRule="auto"/>
              <w:ind w:right="-6"/>
            </w:pPr>
            <w:r w:rsidRPr="0083186A">
              <w:rPr>
                <w:rStyle w:val="a3"/>
                <w:rFonts w:ascii="Times New Roman" w:eastAsia="Calibri" w:hAnsi="Times New Roman" w:cs="Times New Roman"/>
                <w:i w:val="0"/>
                <w:sz w:val="28"/>
                <w:szCs w:val="28"/>
              </w:rPr>
              <w:t>Привлечение дополнительных внебюджетных средств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83186A" w:rsidRDefault="00E70EA8" w:rsidP="00923AF4">
            <w:pPr>
              <w:pStyle w:val="Standard"/>
              <w:tabs>
                <w:tab w:val="left" w:pos="0"/>
                <w:tab w:val="left" w:pos="709"/>
                <w:tab w:val="left" w:pos="1080"/>
              </w:tabs>
              <w:spacing w:after="0" w:line="240" w:lineRule="auto"/>
              <w:ind w:right="-6"/>
            </w:pPr>
            <w:r w:rsidRPr="0083186A">
              <w:rPr>
                <w:rStyle w:val="a3"/>
                <w:rFonts w:ascii="Times New Roman" w:eastAsia="Calibri" w:hAnsi="Times New Roman" w:cs="Times New Roman"/>
                <w:i w:val="0"/>
                <w:sz w:val="28"/>
                <w:szCs w:val="28"/>
              </w:rPr>
              <w:t>Развитие материальной и технической базы учреждения.</w:t>
            </w:r>
          </w:p>
          <w:p w:rsidR="00E70EA8" w:rsidRPr="0083186A" w:rsidRDefault="00E70EA8" w:rsidP="00923AF4">
            <w:pPr>
              <w:pStyle w:val="Standard"/>
              <w:tabs>
                <w:tab w:val="left" w:pos="0"/>
                <w:tab w:val="left" w:pos="709"/>
                <w:tab w:val="left" w:pos="1080"/>
              </w:tabs>
              <w:spacing w:after="0" w:line="240" w:lineRule="auto"/>
              <w:ind w:right="-6"/>
            </w:pPr>
            <w:r w:rsidRPr="0083186A">
              <w:rPr>
                <w:rStyle w:val="a3"/>
                <w:rFonts w:ascii="Times New Roman" w:eastAsia="Calibri" w:hAnsi="Times New Roman" w:cs="Times New Roman"/>
                <w:i w:val="0"/>
                <w:sz w:val="28"/>
                <w:szCs w:val="28"/>
              </w:rPr>
              <w:t>Привлечение квалифицированных специалистов.</w:t>
            </w:r>
          </w:p>
        </w:tc>
      </w:tr>
      <w:tr w:rsidR="00E70EA8" w:rsidRPr="00E70EA8" w:rsidTr="00923AF4"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83186A" w:rsidRDefault="00E70EA8" w:rsidP="00923AF4">
            <w:pPr>
              <w:pStyle w:val="Standard"/>
              <w:tabs>
                <w:tab w:val="left" w:pos="0"/>
                <w:tab w:val="left" w:pos="709"/>
                <w:tab w:val="left" w:pos="1080"/>
              </w:tabs>
              <w:spacing w:after="0" w:line="240" w:lineRule="auto"/>
              <w:ind w:right="-6"/>
            </w:pPr>
            <w:r w:rsidRPr="0083186A">
              <w:rPr>
                <w:rStyle w:val="a3"/>
                <w:rFonts w:ascii="Times New Roman" w:eastAsia="Calibri" w:hAnsi="Times New Roman" w:cs="Times New Roman"/>
                <w:i w:val="0"/>
                <w:sz w:val="28"/>
                <w:szCs w:val="28"/>
              </w:rPr>
              <w:t>Активизация рекламной деятельности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A8" w:rsidRPr="0083186A" w:rsidRDefault="00E70EA8" w:rsidP="00923AF4">
            <w:pPr>
              <w:pStyle w:val="Standard"/>
              <w:tabs>
                <w:tab w:val="left" w:pos="0"/>
                <w:tab w:val="left" w:pos="709"/>
                <w:tab w:val="left" w:pos="1080"/>
              </w:tabs>
              <w:spacing w:after="0" w:line="240" w:lineRule="auto"/>
              <w:ind w:right="-6"/>
            </w:pPr>
            <w:r w:rsidRPr="0083186A">
              <w:rPr>
                <w:rStyle w:val="a3"/>
                <w:rFonts w:ascii="Times New Roman" w:eastAsia="Calibri" w:hAnsi="Times New Roman" w:cs="Times New Roman"/>
                <w:i w:val="0"/>
                <w:sz w:val="28"/>
                <w:szCs w:val="28"/>
              </w:rPr>
              <w:t>Узнаваемость и улучшение работы по продвижению услуг учреждения.</w:t>
            </w:r>
          </w:p>
          <w:p w:rsidR="00E70EA8" w:rsidRPr="0083186A" w:rsidRDefault="00E70EA8" w:rsidP="00923AF4">
            <w:pPr>
              <w:pStyle w:val="Standard"/>
              <w:tabs>
                <w:tab w:val="left" w:pos="0"/>
                <w:tab w:val="left" w:pos="709"/>
                <w:tab w:val="left" w:pos="1080"/>
              </w:tabs>
              <w:spacing w:after="0" w:line="240" w:lineRule="auto"/>
              <w:ind w:right="-6"/>
            </w:pPr>
            <w:r w:rsidRPr="0083186A">
              <w:rPr>
                <w:rStyle w:val="a3"/>
                <w:rFonts w:ascii="Times New Roman" w:eastAsia="Calibri" w:hAnsi="Times New Roman" w:cs="Times New Roman"/>
                <w:i w:val="0"/>
                <w:sz w:val="28"/>
                <w:szCs w:val="28"/>
              </w:rPr>
              <w:t>Увеличение числа получателей услуги и зрительской аудитории.</w:t>
            </w:r>
          </w:p>
        </w:tc>
      </w:tr>
    </w:tbl>
    <w:p w:rsidR="00E70EA8" w:rsidRPr="00E70EA8" w:rsidRDefault="00E70EA8" w:rsidP="00E70EA8">
      <w:pPr>
        <w:pStyle w:val="Standard"/>
        <w:tabs>
          <w:tab w:val="left" w:pos="0"/>
          <w:tab w:val="left" w:pos="709"/>
          <w:tab w:val="left" w:pos="1080"/>
        </w:tabs>
        <w:spacing w:after="0" w:line="360" w:lineRule="auto"/>
        <w:ind w:right="-6"/>
        <w:jc w:val="center"/>
        <w:rPr>
          <w:color w:val="FF0000"/>
        </w:rPr>
      </w:pPr>
    </w:p>
    <w:p w:rsidR="00E70EA8" w:rsidRDefault="00E70EA8" w:rsidP="00E70EA8">
      <w:pPr>
        <w:pStyle w:val="Standard"/>
        <w:tabs>
          <w:tab w:val="left" w:pos="0"/>
          <w:tab w:val="left" w:pos="709"/>
          <w:tab w:val="left" w:pos="1080"/>
        </w:tabs>
        <w:spacing w:after="0" w:line="360" w:lineRule="auto"/>
        <w:ind w:right="-6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  <w:r w:rsidRPr="00E70EA8">
        <w:rPr>
          <w:rStyle w:val="a3"/>
          <w:rFonts w:ascii="Times New Roman" w:eastAsia="Calibri" w:hAnsi="Times New Roman" w:cs="Times New Roman"/>
          <w:i w:val="0"/>
          <w:color w:val="FF0000"/>
          <w:sz w:val="28"/>
          <w:szCs w:val="28"/>
        </w:rPr>
        <w:tab/>
      </w:r>
      <w:r w:rsidRPr="008318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Для более эффективной работы  </w:t>
      </w:r>
      <w:r w:rsidR="008318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необходимо</w:t>
      </w:r>
      <w:r w:rsidRPr="008318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 ввести ставку системного администратора, для поддержки сайта, акт</w:t>
      </w:r>
      <w:r w:rsidR="008318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ивизации рекламной деятельности, а так же ставку звукорежиссера, для озвучивания коллектива во время выступлений, а так же для реализац</w:t>
      </w:r>
      <w:proofErr w:type="gramStart"/>
      <w:r w:rsidR="008318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ии ау</w:t>
      </w:r>
      <w:proofErr w:type="gramEnd"/>
      <w:r w:rsidR="008318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дио записей концертов и создания студийных записей.</w:t>
      </w:r>
    </w:p>
    <w:p w:rsidR="009751B5" w:rsidRDefault="009751B5" w:rsidP="00E70EA8">
      <w:pPr>
        <w:pStyle w:val="Standard"/>
        <w:tabs>
          <w:tab w:val="left" w:pos="0"/>
          <w:tab w:val="left" w:pos="709"/>
          <w:tab w:val="left" w:pos="1080"/>
        </w:tabs>
        <w:spacing w:after="0" w:line="360" w:lineRule="auto"/>
        <w:ind w:right="-6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</w:p>
    <w:p w:rsidR="009751B5" w:rsidRDefault="009751B5" w:rsidP="00E70EA8">
      <w:pPr>
        <w:pStyle w:val="Standard"/>
        <w:tabs>
          <w:tab w:val="left" w:pos="0"/>
          <w:tab w:val="left" w:pos="709"/>
          <w:tab w:val="left" w:pos="1080"/>
        </w:tabs>
        <w:spacing w:after="0" w:line="360" w:lineRule="auto"/>
        <w:ind w:right="-6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</w:p>
    <w:p w:rsidR="009751B5" w:rsidRPr="0083186A" w:rsidRDefault="009751B5" w:rsidP="00E70EA8">
      <w:pPr>
        <w:pStyle w:val="Standard"/>
        <w:tabs>
          <w:tab w:val="left" w:pos="0"/>
          <w:tab w:val="left" w:pos="709"/>
          <w:tab w:val="left" w:pos="1080"/>
        </w:tabs>
        <w:spacing w:after="0" w:line="360" w:lineRule="auto"/>
        <w:ind w:right="-6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</w:p>
    <w:p w:rsidR="00E70EA8" w:rsidRPr="0083336A" w:rsidRDefault="00E70EA8" w:rsidP="00E70EA8">
      <w:pPr>
        <w:pStyle w:val="Standard"/>
        <w:tabs>
          <w:tab w:val="left" w:pos="0"/>
          <w:tab w:val="left" w:pos="709"/>
          <w:tab w:val="left" w:pos="1080"/>
        </w:tabs>
        <w:spacing w:after="0" w:line="360" w:lineRule="auto"/>
        <w:ind w:right="-6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</w:p>
    <w:p w:rsidR="00E70EA8" w:rsidRPr="0083336A" w:rsidRDefault="00E70EA8" w:rsidP="00E70EA8">
      <w:pPr>
        <w:pStyle w:val="Standard"/>
        <w:tabs>
          <w:tab w:val="left" w:pos="0"/>
          <w:tab w:val="left" w:pos="709"/>
          <w:tab w:val="left" w:pos="1080"/>
        </w:tabs>
        <w:spacing w:after="0" w:line="240" w:lineRule="auto"/>
        <w:ind w:right="-6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  <w:r w:rsidRPr="008333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Директор МБУК «Ансамбль </w:t>
      </w:r>
    </w:p>
    <w:p w:rsidR="00E70EA8" w:rsidRDefault="00E70EA8" w:rsidP="00E70EA8">
      <w:pPr>
        <w:pStyle w:val="Standard"/>
        <w:tabs>
          <w:tab w:val="left" w:pos="0"/>
          <w:tab w:val="left" w:pos="709"/>
          <w:tab w:val="left" w:pos="1080"/>
        </w:tabs>
        <w:spacing w:after="0" w:line="240" w:lineRule="auto"/>
        <w:ind w:right="-6"/>
        <w:jc w:val="both"/>
      </w:pPr>
      <w:r w:rsidRPr="008333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>«Казачий пикет»</w:t>
      </w:r>
      <w:r w:rsidRPr="008333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ab/>
      </w:r>
      <w:r w:rsidRPr="008333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ab/>
      </w:r>
      <w:r w:rsidRPr="008333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ab/>
      </w:r>
      <w:r w:rsidRPr="008333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ab/>
      </w:r>
      <w:r w:rsidRPr="008333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ab/>
      </w:r>
      <w:r w:rsidRPr="008333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ab/>
      </w:r>
      <w:r w:rsidRPr="008333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ab/>
      </w:r>
      <w:r w:rsidRPr="008333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ab/>
        <w:t>С.В. Залевский</w:t>
      </w:r>
      <w:r w:rsidRPr="0083336A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ab/>
      </w:r>
    </w:p>
    <w:p w:rsidR="009F0589" w:rsidRDefault="009F0589" w:rsidP="00E70EA8">
      <w:pPr>
        <w:pStyle w:val="Standard"/>
        <w:tabs>
          <w:tab w:val="left" w:pos="0"/>
          <w:tab w:val="left" w:pos="709"/>
          <w:tab w:val="left" w:pos="1080"/>
        </w:tabs>
        <w:spacing w:after="0" w:line="240" w:lineRule="auto"/>
        <w:ind w:right="-6"/>
        <w:jc w:val="both"/>
      </w:pPr>
    </w:p>
    <w:p w:rsidR="009F0589" w:rsidRPr="009F0589" w:rsidRDefault="009F0589" w:rsidP="00E70EA8">
      <w:pPr>
        <w:pStyle w:val="Standard"/>
        <w:tabs>
          <w:tab w:val="left" w:pos="0"/>
          <w:tab w:val="left" w:pos="709"/>
          <w:tab w:val="left" w:pos="1080"/>
        </w:tabs>
        <w:spacing w:after="0" w:line="240" w:lineRule="auto"/>
        <w:ind w:right="-6"/>
        <w:jc w:val="both"/>
        <w:rPr>
          <w:rStyle w:val="a3"/>
          <w:i w:val="0"/>
          <w:iCs w:val="0"/>
        </w:rPr>
      </w:pPr>
      <w:bookmarkStart w:id="0" w:name="_GoBack"/>
      <w:bookmarkEnd w:id="0"/>
    </w:p>
    <w:p w:rsidR="00E70EA8" w:rsidRPr="0083336A" w:rsidRDefault="00E70EA8" w:rsidP="00E70EA8">
      <w:pPr>
        <w:pStyle w:val="Standard"/>
        <w:tabs>
          <w:tab w:val="left" w:pos="0"/>
          <w:tab w:val="left" w:pos="709"/>
          <w:tab w:val="left" w:pos="1080"/>
        </w:tabs>
        <w:spacing w:after="0" w:line="240" w:lineRule="auto"/>
        <w:ind w:right="-6"/>
        <w:jc w:val="both"/>
        <w:rPr>
          <w:rStyle w:val="a3"/>
          <w:rFonts w:ascii="Times New Roman" w:eastAsia="Calibri" w:hAnsi="Times New Roman" w:cs="Times New Roman"/>
          <w:i w:val="0"/>
          <w:sz w:val="18"/>
          <w:szCs w:val="24"/>
        </w:rPr>
      </w:pPr>
    </w:p>
    <w:p w:rsidR="00E70EA8" w:rsidRPr="0083336A" w:rsidRDefault="00E70EA8" w:rsidP="00E70EA8">
      <w:pPr>
        <w:pStyle w:val="Standard"/>
        <w:tabs>
          <w:tab w:val="left" w:pos="0"/>
          <w:tab w:val="left" w:pos="709"/>
          <w:tab w:val="left" w:pos="1080"/>
        </w:tabs>
        <w:spacing w:after="0" w:line="240" w:lineRule="auto"/>
        <w:ind w:right="-6"/>
        <w:jc w:val="both"/>
        <w:rPr>
          <w:rStyle w:val="a3"/>
          <w:rFonts w:ascii="Times New Roman" w:eastAsia="Calibri" w:hAnsi="Times New Roman" w:cs="Times New Roman"/>
          <w:i w:val="0"/>
          <w:sz w:val="18"/>
          <w:szCs w:val="24"/>
        </w:rPr>
      </w:pPr>
    </w:p>
    <w:p w:rsidR="00E70EA8" w:rsidRPr="0083336A" w:rsidRDefault="00E70EA8" w:rsidP="00E70EA8">
      <w:pPr>
        <w:pStyle w:val="Standard"/>
        <w:tabs>
          <w:tab w:val="left" w:pos="0"/>
          <w:tab w:val="left" w:pos="709"/>
          <w:tab w:val="left" w:pos="1080"/>
        </w:tabs>
        <w:spacing w:after="0" w:line="240" w:lineRule="auto"/>
        <w:ind w:right="-6"/>
        <w:jc w:val="both"/>
        <w:rPr>
          <w:rStyle w:val="a3"/>
          <w:rFonts w:ascii="Times New Roman" w:eastAsia="Calibri" w:hAnsi="Times New Roman" w:cs="Times New Roman"/>
          <w:i w:val="0"/>
          <w:sz w:val="18"/>
          <w:szCs w:val="24"/>
        </w:rPr>
      </w:pPr>
      <w:r w:rsidRPr="0083336A">
        <w:rPr>
          <w:rStyle w:val="a3"/>
          <w:rFonts w:ascii="Times New Roman" w:eastAsia="Calibri" w:hAnsi="Times New Roman" w:cs="Times New Roman"/>
          <w:i w:val="0"/>
          <w:sz w:val="18"/>
          <w:szCs w:val="24"/>
        </w:rPr>
        <w:t xml:space="preserve">исп. С.В. Шабалов </w:t>
      </w:r>
    </w:p>
    <w:p w:rsidR="00E70EA8" w:rsidRPr="0083336A" w:rsidRDefault="00E70EA8" w:rsidP="00E70EA8">
      <w:pPr>
        <w:pStyle w:val="Standard"/>
        <w:tabs>
          <w:tab w:val="left" w:pos="0"/>
          <w:tab w:val="left" w:pos="709"/>
          <w:tab w:val="left" w:pos="1080"/>
        </w:tabs>
        <w:spacing w:after="0" w:line="240" w:lineRule="auto"/>
        <w:ind w:right="-6"/>
        <w:jc w:val="both"/>
        <w:rPr>
          <w:sz w:val="16"/>
        </w:rPr>
      </w:pPr>
      <w:r w:rsidRPr="0083336A">
        <w:rPr>
          <w:rStyle w:val="a3"/>
          <w:rFonts w:ascii="Times New Roman" w:eastAsia="Calibri" w:hAnsi="Times New Roman" w:cs="Times New Roman"/>
          <w:i w:val="0"/>
          <w:sz w:val="18"/>
          <w:szCs w:val="24"/>
        </w:rPr>
        <w:t>38-30-03</w:t>
      </w:r>
    </w:p>
    <w:p w:rsidR="00E50277" w:rsidRPr="0083336A" w:rsidRDefault="00E50277"/>
    <w:sectPr w:rsidR="00E50277" w:rsidRPr="0083336A" w:rsidSect="009751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Arial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9A0"/>
    <w:multiLevelType w:val="hybridMultilevel"/>
    <w:tmpl w:val="DC1A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612CC"/>
    <w:multiLevelType w:val="hybridMultilevel"/>
    <w:tmpl w:val="BE6A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0569"/>
    <w:multiLevelType w:val="hybridMultilevel"/>
    <w:tmpl w:val="64DA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76F"/>
    <w:multiLevelType w:val="hybridMultilevel"/>
    <w:tmpl w:val="7C5A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E2675"/>
    <w:multiLevelType w:val="hybridMultilevel"/>
    <w:tmpl w:val="FEB2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A8"/>
    <w:rsid w:val="00005508"/>
    <w:rsid w:val="00016FE8"/>
    <w:rsid w:val="000B0EBF"/>
    <w:rsid w:val="001478D8"/>
    <w:rsid w:val="00190970"/>
    <w:rsid w:val="001D318A"/>
    <w:rsid w:val="001F1A32"/>
    <w:rsid w:val="00237A74"/>
    <w:rsid w:val="002735F9"/>
    <w:rsid w:val="00274492"/>
    <w:rsid w:val="002835B9"/>
    <w:rsid w:val="00287D90"/>
    <w:rsid w:val="002B3F36"/>
    <w:rsid w:val="00312A90"/>
    <w:rsid w:val="003B51E5"/>
    <w:rsid w:val="003E0D6D"/>
    <w:rsid w:val="00436819"/>
    <w:rsid w:val="0046033C"/>
    <w:rsid w:val="00523A8C"/>
    <w:rsid w:val="00594C53"/>
    <w:rsid w:val="005A6919"/>
    <w:rsid w:val="005E076D"/>
    <w:rsid w:val="00744519"/>
    <w:rsid w:val="00771321"/>
    <w:rsid w:val="007A78F7"/>
    <w:rsid w:val="0083186A"/>
    <w:rsid w:val="0083336A"/>
    <w:rsid w:val="0088241A"/>
    <w:rsid w:val="0089238F"/>
    <w:rsid w:val="008B5FD5"/>
    <w:rsid w:val="008F7621"/>
    <w:rsid w:val="00922754"/>
    <w:rsid w:val="00953898"/>
    <w:rsid w:val="00957899"/>
    <w:rsid w:val="009751B5"/>
    <w:rsid w:val="009F0589"/>
    <w:rsid w:val="00A45EAF"/>
    <w:rsid w:val="00A675E1"/>
    <w:rsid w:val="00AD2B19"/>
    <w:rsid w:val="00AE7499"/>
    <w:rsid w:val="00B64280"/>
    <w:rsid w:val="00BE2E5B"/>
    <w:rsid w:val="00C05F30"/>
    <w:rsid w:val="00C404F2"/>
    <w:rsid w:val="00CA063F"/>
    <w:rsid w:val="00D52BC2"/>
    <w:rsid w:val="00DF6F1F"/>
    <w:rsid w:val="00E00BBD"/>
    <w:rsid w:val="00E17F90"/>
    <w:rsid w:val="00E50277"/>
    <w:rsid w:val="00E70EA8"/>
    <w:rsid w:val="00EE5874"/>
    <w:rsid w:val="00EE781D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EA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</w:rPr>
  </w:style>
  <w:style w:type="paragraph" w:styleId="1">
    <w:name w:val="heading 1"/>
    <w:basedOn w:val="a"/>
    <w:link w:val="10"/>
    <w:uiPriority w:val="9"/>
    <w:qFormat/>
    <w:rsid w:val="00AD2B1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0EA8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</w:rPr>
  </w:style>
  <w:style w:type="paragraph" w:customStyle="1" w:styleId="Textbody">
    <w:name w:val="Text body"/>
    <w:basedOn w:val="a"/>
    <w:rsid w:val="00E70EA8"/>
    <w:pPr>
      <w:spacing w:after="120"/>
    </w:pPr>
  </w:style>
  <w:style w:type="paragraph" w:customStyle="1" w:styleId="western">
    <w:name w:val="western"/>
    <w:basedOn w:val="Standard"/>
    <w:rsid w:val="00E70EA8"/>
  </w:style>
  <w:style w:type="character" w:styleId="a3">
    <w:name w:val="Emphasis"/>
    <w:rsid w:val="00E70E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2B19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EA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</w:rPr>
  </w:style>
  <w:style w:type="paragraph" w:styleId="1">
    <w:name w:val="heading 1"/>
    <w:basedOn w:val="a"/>
    <w:link w:val="10"/>
    <w:uiPriority w:val="9"/>
    <w:qFormat/>
    <w:rsid w:val="00AD2B1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0EA8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</w:rPr>
  </w:style>
  <w:style w:type="paragraph" w:customStyle="1" w:styleId="Textbody">
    <w:name w:val="Text body"/>
    <w:basedOn w:val="a"/>
    <w:rsid w:val="00E70EA8"/>
    <w:pPr>
      <w:spacing w:after="120"/>
    </w:pPr>
  </w:style>
  <w:style w:type="paragraph" w:customStyle="1" w:styleId="western">
    <w:name w:val="western"/>
    <w:basedOn w:val="Standard"/>
    <w:rsid w:val="00E70EA8"/>
  </w:style>
  <w:style w:type="character" w:styleId="a3">
    <w:name w:val="Emphasis"/>
    <w:rsid w:val="00E70E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2B1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Сергей</cp:lastModifiedBy>
  <cp:revision>5</cp:revision>
  <dcterms:created xsi:type="dcterms:W3CDTF">2017-03-16T13:40:00Z</dcterms:created>
  <dcterms:modified xsi:type="dcterms:W3CDTF">2017-03-16T14:16:00Z</dcterms:modified>
</cp:coreProperties>
</file>